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97" w:rsidRDefault="00FD5797">
      <w:pPr>
        <w:pStyle w:val="a7"/>
        <w:ind w:firstLine="0"/>
      </w:pPr>
      <w:r>
        <w:t>Министерство образования российской федерации</w:t>
      </w:r>
    </w:p>
    <w:p w:rsidR="00FD5797" w:rsidRDefault="00FD5797">
      <w:pPr>
        <w:pStyle w:val="a7"/>
        <w:ind w:firstLine="0"/>
      </w:pPr>
      <w:r>
        <w:rPr>
          <w:noProof/>
        </w:rPr>
        <w:pict>
          <v:line id="_x0000_s1032" style="position:absolute;left:0;text-align:left;z-index:251658240" from="130.45pt,5.15pt" to="180.85pt,5.15pt" o:allowincell="f"/>
        </w:pict>
      </w:r>
    </w:p>
    <w:p w:rsidR="00FD5797" w:rsidRDefault="00FD5797">
      <w:pPr>
        <w:pStyle w:val="a6"/>
        <w:ind w:firstLine="0"/>
        <w:rPr>
          <w:b/>
          <w:i w:val="0"/>
          <w:sz w:val="17"/>
        </w:rPr>
      </w:pPr>
      <w:r>
        <w:rPr>
          <w:b/>
          <w:i w:val="0"/>
          <w:sz w:val="17"/>
        </w:rPr>
        <w:t>МОСКОВСКИЙ ГОСУДАРСТВЕННЫЙ СТРОИТЕЛЬНЫЙ УНИВЕРСИТЕТ</w:t>
      </w:r>
    </w:p>
    <w:p w:rsidR="00FD5797" w:rsidRDefault="00FD5797">
      <w:pPr>
        <w:ind w:firstLine="284"/>
        <w:jc w:val="center"/>
        <w:rPr>
          <w:b/>
          <w:sz w:val="22"/>
        </w:rPr>
      </w:pPr>
      <w:r>
        <w:rPr>
          <w:b/>
          <w:i/>
          <w:noProof/>
          <w:sz w:val="17"/>
        </w:rPr>
        <w:pict>
          <v:line id="_x0000_s1033" style="position:absolute;left:0;text-align:left;z-index:251659264" from=".85pt,6.6pt" to="310.45pt,6.6pt" o:allowincell="f"/>
        </w:pict>
      </w:r>
    </w:p>
    <w:p w:rsidR="00FD5797" w:rsidRDefault="00FD5797">
      <w:pPr>
        <w:ind w:firstLine="284"/>
        <w:jc w:val="center"/>
        <w:rPr>
          <w:b/>
          <w:sz w:val="16"/>
        </w:rPr>
      </w:pPr>
    </w:p>
    <w:p w:rsidR="00FD5797" w:rsidRDefault="00FD5797">
      <w:pPr>
        <w:pStyle w:val="1"/>
        <w:spacing w:line="216" w:lineRule="auto"/>
        <w:ind w:firstLine="0"/>
      </w:pPr>
      <w:r>
        <w:t xml:space="preserve">Кафедра архитектуры гражданских </w:t>
      </w:r>
    </w:p>
    <w:p w:rsidR="00FD5797" w:rsidRPr="00FD5797" w:rsidRDefault="00FD5797">
      <w:pPr>
        <w:spacing w:line="216" w:lineRule="auto"/>
        <w:jc w:val="center"/>
        <w:rPr>
          <w:b/>
          <w:sz w:val="30"/>
        </w:rPr>
      </w:pPr>
      <w:r>
        <w:rPr>
          <w:b/>
          <w:sz w:val="30"/>
        </w:rPr>
        <w:t>и промышленных зд</w:t>
      </w:r>
      <w:r>
        <w:rPr>
          <w:b/>
          <w:sz w:val="30"/>
        </w:rPr>
        <w:t>а</w:t>
      </w:r>
      <w:r>
        <w:rPr>
          <w:b/>
          <w:sz w:val="30"/>
        </w:rPr>
        <w:t>ний</w:t>
      </w: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</w:pPr>
    </w:p>
    <w:p w:rsidR="00FD5797" w:rsidRDefault="00FD5797">
      <w:pPr>
        <w:ind w:firstLine="284"/>
        <w:rPr>
          <w:sz w:val="18"/>
        </w:rPr>
      </w:pPr>
    </w:p>
    <w:p w:rsidR="00FD5797" w:rsidRDefault="00FD5797">
      <w:pPr>
        <w:ind w:firstLine="284"/>
      </w:pPr>
    </w:p>
    <w:p w:rsidR="00FD5797" w:rsidRDefault="00FD5797">
      <w:pPr>
        <w:ind w:firstLine="284"/>
        <w:rPr>
          <w:sz w:val="16"/>
        </w:rPr>
      </w:pPr>
    </w:p>
    <w:p w:rsidR="00FD5797" w:rsidRDefault="00FD5797">
      <w:pPr>
        <w:ind w:firstLine="284"/>
      </w:pPr>
    </w:p>
    <w:p w:rsidR="00FD5797" w:rsidRPr="00FD5797" w:rsidRDefault="00FD5797">
      <w:pPr>
        <w:ind w:firstLine="284"/>
        <w:rPr>
          <w:i/>
          <w:sz w:val="22"/>
        </w:rPr>
      </w:pPr>
    </w:p>
    <w:p w:rsidR="00FD5797" w:rsidRDefault="00FD5797">
      <w:pPr>
        <w:pStyle w:val="4"/>
        <w:spacing w:line="216" w:lineRule="auto"/>
        <w:ind w:firstLine="0"/>
      </w:pPr>
      <w:r>
        <w:t xml:space="preserve">МЕТОДИЧЕСКИЕ УКАЗАНИЯ </w:t>
      </w:r>
    </w:p>
    <w:p w:rsidR="00FD5797" w:rsidRDefault="00FD5797">
      <w:pPr>
        <w:pStyle w:val="4"/>
        <w:spacing w:line="216" w:lineRule="auto"/>
        <w:ind w:firstLine="0"/>
        <w:rPr>
          <w:caps/>
        </w:rPr>
      </w:pPr>
      <w:r>
        <w:rPr>
          <w:caps/>
        </w:rPr>
        <w:t>к выполн</w:t>
      </w:r>
      <w:r>
        <w:rPr>
          <w:caps/>
        </w:rPr>
        <w:t>е</w:t>
      </w:r>
      <w:r>
        <w:rPr>
          <w:caps/>
        </w:rPr>
        <w:t>нию архитектурно-строительного ра</w:t>
      </w:r>
      <w:r>
        <w:rPr>
          <w:caps/>
        </w:rPr>
        <w:t>з</w:t>
      </w:r>
      <w:r>
        <w:rPr>
          <w:caps/>
        </w:rPr>
        <w:t xml:space="preserve">дела </w:t>
      </w:r>
    </w:p>
    <w:p w:rsidR="00FD5797" w:rsidRDefault="00FD5797">
      <w:pPr>
        <w:pStyle w:val="20"/>
        <w:spacing w:line="216" w:lineRule="auto"/>
        <w:ind w:firstLine="0"/>
        <w:rPr>
          <w:spacing w:val="-2"/>
          <w:sz w:val="30"/>
        </w:rPr>
      </w:pPr>
      <w:r>
        <w:rPr>
          <w:caps/>
          <w:spacing w:val="-2"/>
          <w:sz w:val="30"/>
        </w:rPr>
        <w:t>дипломного проекта</w:t>
      </w:r>
      <w:r>
        <w:rPr>
          <w:spacing w:val="-2"/>
          <w:sz w:val="30"/>
        </w:rPr>
        <w:t xml:space="preserve"> </w:t>
      </w:r>
    </w:p>
    <w:p w:rsidR="00FD5797" w:rsidRDefault="00FD5797">
      <w:pPr>
        <w:pStyle w:val="20"/>
        <w:spacing w:line="216" w:lineRule="auto"/>
        <w:ind w:firstLine="0"/>
        <w:rPr>
          <w:spacing w:val="-2"/>
          <w:sz w:val="18"/>
        </w:rPr>
      </w:pPr>
    </w:p>
    <w:p w:rsidR="00FD5797" w:rsidRDefault="00FD5797">
      <w:pPr>
        <w:pStyle w:val="20"/>
        <w:spacing w:line="216" w:lineRule="auto"/>
        <w:ind w:firstLine="0"/>
        <w:rPr>
          <w:spacing w:val="-2"/>
          <w:sz w:val="28"/>
        </w:rPr>
      </w:pPr>
      <w:r>
        <w:rPr>
          <w:spacing w:val="-2"/>
          <w:sz w:val="28"/>
        </w:rPr>
        <w:t>для студентов специальности 2903</w:t>
      </w:r>
    </w:p>
    <w:p w:rsidR="00FD5797" w:rsidRDefault="00FD5797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«Промышленное и гражданское строительс</w:t>
      </w:r>
      <w:r>
        <w:rPr>
          <w:b/>
          <w:sz w:val="28"/>
        </w:rPr>
        <w:t>т</w:t>
      </w:r>
      <w:r>
        <w:rPr>
          <w:b/>
          <w:sz w:val="28"/>
        </w:rPr>
        <w:t>во»</w:t>
      </w:r>
    </w:p>
    <w:p w:rsidR="00FD5797" w:rsidRDefault="00FD5797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(специализация 2903.04 «Реконструкция </w:t>
      </w:r>
    </w:p>
    <w:p w:rsidR="00FD5797" w:rsidRDefault="00FD5797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и реставрация зданий и сооруж</w:t>
      </w:r>
      <w:r>
        <w:rPr>
          <w:b/>
          <w:sz w:val="28"/>
        </w:rPr>
        <w:t>е</w:t>
      </w:r>
      <w:r>
        <w:rPr>
          <w:b/>
          <w:sz w:val="28"/>
        </w:rPr>
        <w:t xml:space="preserve">ний») </w:t>
      </w: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38"/>
        </w:rPr>
      </w:pPr>
    </w:p>
    <w:p w:rsidR="00FD5797" w:rsidRDefault="00FD5797">
      <w:pPr>
        <w:pStyle w:val="2"/>
        <w:keepNext w:val="0"/>
        <w:ind w:firstLine="0"/>
        <w:rPr>
          <w:sz w:val="26"/>
        </w:rPr>
      </w:pPr>
      <w:r>
        <w:rPr>
          <w:sz w:val="26"/>
        </w:rPr>
        <w:lastRenderedPageBreak/>
        <w:t>М о с к в а  2001</w:t>
      </w: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С о с т а в и т е л и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10"/>
        </w:rPr>
      </w:pPr>
    </w:p>
    <w:p w:rsidR="00FD5797" w:rsidRP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проф., д-р техн. наук  </w:t>
      </w:r>
      <w:r>
        <w:rPr>
          <w:rFonts w:ascii="Times New Roman" w:hAnsi="Times New Roman"/>
          <w:b/>
          <w:color w:val="auto"/>
          <w:sz w:val="20"/>
        </w:rPr>
        <w:t>Т.Г. Маклакова</w:t>
      </w:r>
      <w:r>
        <w:rPr>
          <w:rFonts w:ascii="Times New Roman" w:hAnsi="Times New Roman"/>
          <w:color w:val="auto"/>
          <w:sz w:val="20"/>
        </w:rPr>
        <w:t>;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0"/>
        </w:rPr>
      </w:pPr>
      <w:r w:rsidRPr="00FD5797">
        <w:rPr>
          <w:rFonts w:ascii="Times New Roman" w:hAnsi="Times New Roman"/>
          <w:color w:val="auto"/>
          <w:sz w:val="20"/>
        </w:rPr>
        <w:t xml:space="preserve">доц., </w:t>
      </w:r>
      <w:r>
        <w:rPr>
          <w:rFonts w:ascii="Times New Roman" w:hAnsi="Times New Roman"/>
          <w:color w:val="auto"/>
          <w:sz w:val="20"/>
        </w:rPr>
        <w:t xml:space="preserve">канд. техн. наук  </w:t>
      </w:r>
      <w:r>
        <w:rPr>
          <w:rFonts w:ascii="Times New Roman" w:hAnsi="Times New Roman"/>
          <w:b/>
          <w:color w:val="auto"/>
          <w:sz w:val="20"/>
        </w:rPr>
        <w:t>И.В. Аксенова</w:t>
      </w:r>
    </w:p>
    <w:p w:rsidR="00FD5797" w:rsidRP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20"/>
        </w:rPr>
      </w:pPr>
    </w:p>
    <w:p w:rsidR="00FD5797" w:rsidRP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20"/>
        </w:rPr>
      </w:pPr>
      <w:r w:rsidRPr="00FD5797">
        <w:rPr>
          <w:rFonts w:ascii="Times New Roman" w:hAnsi="Times New Roman"/>
          <w:color w:val="auto"/>
          <w:sz w:val="20"/>
        </w:rPr>
        <w:t>Р е ц е н з е н т ы</w:t>
      </w:r>
    </w:p>
    <w:p w:rsidR="00FD5797" w:rsidRP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10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проф., канд. техн. наук  </w:t>
      </w:r>
      <w:r>
        <w:rPr>
          <w:rFonts w:ascii="Times New Roman" w:hAnsi="Times New Roman"/>
          <w:b/>
          <w:color w:val="auto"/>
          <w:sz w:val="20"/>
        </w:rPr>
        <w:t>А.В. Захаров</w:t>
      </w:r>
      <w:r>
        <w:rPr>
          <w:rFonts w:ascii="Times New Roman" w:hAnsi="Times New Roman"/>
          <w:color w:val="auto"/>
          <w:sz w:val="20"/>
        </w:rPr>
        <w:t>;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проф., д-р архит.  </w:t>
      </w:r>
      <w:r>
        <w:rPr>
          <w:rFonts w:ascii="Times New Roman" w:hAnsi="Times New Roman"/>
          <w:b/>
          <w:color w:val="auto"/>
          <w:sz w:val="20"/>
        </w:rPr>
        <w:t>Ю.В. Алексеев</w:t>
      </w:r>
    </w:p>
    <w:p w:rsidR="00FD5797" w:rsidRDefault="00FD5797">
      <w:pPr>
        <w:ind w:firstLine="284"/>
        <w:jc w:val="center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</w:pPr>
    </w:p>
    <w:p w:rsidR="00FD5797" w:rsidRPr="00FD5797" w:rsidRDefault="00FD5797">
      <w:pPr>
        <w:ind w:firstLine="284"/>
        <w:rPr>
          <w:sz w:val="22"/>
        </w:rPr>
        <w:sectPr w:rsidR="00FD5797" w:rsidRPr="00FD5797">
          <w:footerReference w:type="even" r:id="rId7"/>
          <w:footerReference w:type="default" r:id="rId8"/>
          <w:pgSz w:w="16840" w:h="11907" w:orient="landscape" w:code="9"/>
          <w:pgMar w:top="1134" w:right="9469" w:bottom="1134" w:left="1134" w:header="284" w:footer="992" w:gutter="0"/>
          <w:pgNumType w:start="1"/>
          <w:cols w:space="720"/>
        </w:sectPr>
      </w:pPr>
    </w:p>
    <w:p w:rsidR="00FD5797" w:rsidRDefault="00FD5797">
      <w:pPr>
        <w:pStyle w:val="a3"/>
        <w:ind w:firstLine="284"/>
        <w:rPr>
          <w:rFonts w:ascii="Times New Roman" w:hAnsi="Times New Roman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ОБЩИЕ ПОЛОЖЕНИЯ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Настоящими указаниями следует руководствоваться при ра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>работке а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>хитектурно-строительного раздела дипломного проекта по реконс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рукции зданий, реставрации памятников истории и культуры, их перепрофилированию или приспособлению к с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временному использов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нию.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Отличительными чертами тем дипломного проекта для сп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циализации “Реконструкция и реставрация зданий и сооруж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ний” являются реальность и конкретность. Необходимо учит</w:t>
      </w:r>
      <w:r>
        <w:rPr>
          <w:rFonts w:ascii="Times New Roman" w:hAnsi="Times New Roman"/>
          <w:color w:val="auto"/>
          <w:sz w:val="22"/>
        </w:rPr>
        <w:t>ы</w:t>
      </w:r>
      <w:r>
        <w:rPr>
          <w:rFonts w:ascii="Times New Roman" w:hAnsi="Times New Roman"/>
          <w:color w:val="auto"/>
          <w:sz w:val="22"/>
        </w:rPr>
        <w:t>вать, что разработке подлежит не новый объект, а комплекс м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роприятий по восстановл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нию существующего здания, которое, как правило, находится в неудовлетворительном состо</w:t>
      </w:r>
      <w:r>
        <w:rPr>
          <w:rFonts w:ascii="Times New Roman" w:hAnsi="Times New Roman"/>
          <w:color w:val="auto"/>
          <w:sz w:val="22"/>
        </w:rPr>
        <w:t>я</w:t>
      </w:r>
      <w:r>
        <w:rPr>
          <w:rFonts w:ascii="Times New Roman" w:hAnsi="Times New Roman"/>
          <w:color w:val="auto"/>
          <w:sz w:val="22"/>
        </w:rPr>
        <w:t>нии. Это обстоятельство предопределяет наличие в проекте раздела пре</w:t>
      </w:r>
      <w:r>
        <w:rPr>
          <w:rFonts w:ascii="Times New Roman" w:hAnsi="Times New Roman"/>
          <w:color w:val="auto"/>
          <w:sz w:val="22"/>
        </w:rPr>
        <w:t>д</w:t>
      </w:r>
      <w:r>
        <w:rPr>
          <w:rFonts w:ascii="Times New Roman" w:hAnsi="Times New Roman"/>
          <w:color w:val="auto"/>
          <w:sz w:val="22"/>
        </w:rPr>
        <w:t>проектных историко-архивного, архитектурного, социологич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ского, инженерного, технологического исследований</w:t>
      </w:r>
      <w:r>
        <w:rPr>
          <w:rFonts w:ascii="Times New Roman" w:hAnsi="Times New Roman"/>
          <w:b/>
          <w:color w:val="auto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существу</w:t>
      </w:r>
      <w:r>
        <w:rPr>
          <w:rFonts w:ascii="Times New Roman" w:hAnsi="Times New Roman"/>
          <w:color w:val="auto"/>
          <w:sz w:val="22"/>
        </w:rPr>
        <w:t>ю</w:t>
      </w:r>
      <w:r>
        <w:rPr>
          <w:rFonts w:ascii="Times New Roman" w:hAnsi="Times New Roman"/>
          <w:color w:val="auto"/>
          <w:sz w:val="22"/>
        </w:rPr>
        <w:t xml:space="preserve">щего объекта.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Тема дипломного проекта должна быть выбрана студентом </w:t>
      </w:r>
      <w:r>
        <w:rPr>
          <w:rFonts w:ascii="Times New Roman" w:hAnsi="Times New Roman"/>
          <w:color w:val="auto"/>
          <w:sz w:val="22"/>
        </w:rPr>
        <w:br/>
        <w:t xml:space="preserve">к началу </w:t>
      </w:r>
      <w:r>
        <w:rPr>
          <w:rFonts w:ascii="Times New Roman" w:hAnsi="Times New Roman"/>
          <w:color w:val="auto"/>
          <w:sz w:val="22"/>
          <w:lang w:val="en-US"/>
        </w:rPr>
        <w:t>V</w:t>
      </w:r>
      <w:r w:rsidRPr="00FD5797">
        <w:rPr>
          <w:rFonts w:ascii="Times New Roman" w:hAnsi="Times New Roman"/>
          <w:color w:val="auto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курса с тем, чтобы при прослушивании спецкурсов в 9-м семестре он смог обозначить возможные направления вар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антного проектирования и наиболее важные вопросы для посл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дующей детальной прорабо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 xml:space="preserve">ки.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Исходными данными для начала проектирования могут быть результ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ты обследования объекта, на котором студент работал во время 2-й прои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 xml:space="preserve">водственной практики по окончании </w:t>
      </w:r>
      <w:r>
        <w:rPr>
          <w:rFonts w:ascii="Times New Roman" w:hAnsi="Times New Roman"/>
          <w:color w:val="auto"/>
          <w:sz w:val="22"/>
          <w:lang w:val="en-US"/>
        </w:rPr>
        <w:t>IV</w:t>
      </w:r>
      <w:r>
        <w:rPr>
          <w:rFonts w:ascii="Times New Roman" w:hAnsi="Times New Roman"/>
          <w:color w:val="auto"/>
          <w:sz w:val="22"/>
        </w:rPr>
        <w:t xml:space="preserve"> курса.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Выбор вариантного решения (планировочного, конструкти</w:t>
      </w:r>
      <w:r>
        <w:rPr>
          <w:rFonts w:ascii="Times New Roman" w:hAnsi="Times New Roman"/>
          <w:color w:val="auto"/>
          <w:sz w:val="22"/>
        </w:rPr>
        <w:t>в</w:t>
      </w:r>
      <w:r>
        <w:rPr>
          <w:rFonts w:ascii="Times New Roman" w:hAnsi="Times New Roman"/>
          <w:color w:val="auto"/>
          <w:sz w:val="22"/>
        </w:rPr>
        <w:t>ного, какого-либо другого) при реконструкции (реставрации) здания является ва</w:t>
      </w:r>
      <w:r>
        <w:rPr>
          <w:rFonts w:ascii="Times New Roman" w:hAnsi="Times New Roman"/>
          <w:color w:val="auto"/>
          <w:sz w:val="22"/>
        </w:rPr>
        <w:t>ж</w:t>
      </w:r>
      <w:r>
        <w:rPr>
          <w:rFonts w:ascii="Times New Roman" w:hAnsi="Times New Roman"/>
          <w:color w:val="auto"/>
          <w:sz w:val="22"/>
        </w:rPr>
        <w:t>ным разделом дипломной работы и имеет иную специфику, н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жели при проектировании вновь возводимого об</w:t>
      </w:r>
      <w:r>
        <w:rPr>
          <w:rFonts w:ascii="Times New Roman" w:hAnsi="Times New Roman"/>
          <w:color w:val="auto"/>
          <w:sz w:val="22"/>
        </w:rPr>
        <w:t>ъ</w:t>
      </w:r>
      <w:r>
        <w:rPr>
          <w:rFonts w:ascii="Times New Roman" w:hAnsi="Times New Roman"/>
          <w:color w:val="auto"/>
          <w:sz w:val="22"/>
        </w:rPr>
        <w:t>екта.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lastRenderedPageBreak/>
        <w:t>Дипломный проект должен содержать элементы научного и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следования в составе либо основной, либо вариантной части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екта: цель, постановка задачи, метод, результаты, их использов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ние в разрабатываемом прое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те реконструкции (реставрации). При должной глубине проработки проведенное исследование м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жет быть представлено как научно-исследовательская работа в рамках дипло</w:t>
      </w:r>
      <w:r>
        <w:rPr>
          <w:rFonts w:ascii="Times New Roman" w:hAnsi="Times New Roman"/>
          <w:color w:val="auto"/>
          <w:sz w:val="22"/>
        </w:rPr>
        <w:t>м</w:t>
      </w:r>
      <w:r>
        <w:rPr>
          <w:rFonts w:ascii="Times New Roman" w:hAnsi="Times New Roman"/>
          <w:color w:val="auto"/>
          <w:sz w:val="22"/>
        </w:rPr>
        <w:t>ного проекта.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Желательно, чтобы все чертежи проекта выполнялись на п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лулистах. Исключение может быть сделано для листов с изобр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жением фас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 xml:space="preserve">да и генплана.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Рекомендуемый объем дипломного проекта </w:t>
      </w:r>
      <w:r>
        <w:rPr>
          <w:rFonts w:ascii="Times New Roman" w:hAnsi="Times New Roman"/>
          <w:color w:val="auto"/>
          <w:sz w:val="22"/>
        </w:rPr>
        <w:sym w:font="Symbol" w:char="F02D"/>
      </w:r>
      <w:r>
        <w:rPr>
          <w:rFonts w:ascii="Times New Roman" w:hAnsi="Times New Roman"/>
          <w:color w:val="auto"/>
          <w:sz w:val="22"/>
        </w:rPr>
        <w:t xml:space="preserve"> 11...12 листов формата А1 или 16...18 листов формата А2, а также 90...100 страниц пояснительной записки. При выполнении работ по 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альному заданию в пояснител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>ную записку необходимо вложить документ, подтверждающий его пра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 xml:space="preserve">тическую ценность.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Чертежи и пояснительная записка частично или полностью могут в</w:t>
      </w:r>
      <w:r>
        <w:rPr>
          <w:rFonts w:ascii="Times New Roman" w:hAnsi="Times New Roman"/>
          <w:color w:val="auto"/>
          <w:sz w:val="22"/>
        </w:rPr>
        <w:t>ы</w:t>
      </w:r>
      <w:r>
        <w:rPr>
          <w:rFonts w:ascii="Times New Roman" w:hAnsi="Times New Roman"/>
          <w:color w:val="auto"/>
          <w:sz w:val="22"/>
        </w:rPr>
        <w:t>полняться на компьютере.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0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0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СОСТАВ И СОДЕРЖАНИЕ ДИПЛОМНОГО ПРОЕКТА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i/>
          <w:color w:val="auto"/>
          <w:sz w:val="20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i/>
          <w:caps/>
          <w:color w:val="auto"/>
          <w:sz w:val="22"/>
        </w:rPr>
      </w:pPr>
      <w:r>
        <w:rPr>
          <w:rFonts w:ascii="Times New Roman" w:hAnsi="Times New Roman"/>
          <w:b/>
          <w:i/>
          <w:caps/>
          <w:color w:val="auto"/>
          <w:sz w:val="22"/>
        </w:rPr>
        <w:t>Пояснительная записка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Пояснительная записка дипломного проекта реконструкции (реставрации) здания должна содержать следу</w:t>
      </w:r>
      <w:r>
        <w:rPr>
          <w:rFonts w:ascii="Times New Roman" w:hAnsi="Times New Roman"/>
          <w:color w:val="auto"/>
          <w:sz w:val="22"/>
        </w:rPr>
        <w:t>ю</w:t>
      </w:r>
      <w:r>
        <w:rPr>
          <w:rFonts w:ascii="Times New Roman" w:hAnsi="Times New Roman"/>
          <w:color w:val="auto"/>
          <w:sz w:val="22"/>
        </w:rPr>
        <w:t>щие разделы: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Введение.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Сведения о районе строительства.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1. Предпроектные исследования объекта.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1.1. Историческая справка.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1.2. Обмеры здания.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1.3. Комплексные инженерные исследования.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1.4. Заключение о техническом состоянии объекта.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2. Вариантное проектирование.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 Архитектурно-строительная часть.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3.1. Генеральный план и благоус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ройство территории.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3.2. Решение по реконструкции здания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lastRenderedPageBreak/>
        <w:t xml:space="preserve">            (реставрации памятника истории и культуры).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3.3. Перепрофилирование здания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       (приспособление памятника истории и кул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>туры).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3.4. Мероприятия по охране окружающей среды.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3.5. Объемно-планировочное решение здания.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3.6. Архитектурно-конструктивное решение здания.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3.7. Физико-технические расчеты.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3.8. Инженерно-технологические работы на объекте.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3.9. Инженерно-техническое оборудование здания.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3.10. Мероприятия по пожарной безопасности.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3.11. Рекомендации по техническому содержанию здания</w:t>
      </w:r>
    </w:p>
    <w:p w:rsidR="00FD5797" w:rsidRDefault="00FD5797">
      <w:pPr>
        <w:pStyle w:val="a3"/>
        <w:ind w:firstLine="567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         (для памятников истории и культуры).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4. Расчетно-конструктивная часть.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5. Производственно-экономическая часть.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6. Мероприятия по охране труда и технике безопасности.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7. Библиографический список.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Введение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Во введении отмечается актуальность проблемы, которой п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священа дипломная работа, в соответствии с современными и перспективными тенденциями в области градостроительства, предусматривающими уменьшение доли нового строительства, увеличение объема перепроф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лирования зданий и реконструкции существующей застройки.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При разработке проекта реставрации исторического здания внимание акцентируется на значении проблем сохранения инд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видуальности арх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тектурного облика сложившейся застройки городов в условиях их развития и неизбежного роста, особой э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тетич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ской ценности объектов.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обоих случаях (реконструкция, реставрация) приспособл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ние здания к современному использованию рассматривается как необходимое условие его сохранения. Определение новых фун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ций выполняется с учетом соц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ального и культурного значения объекта, особенностей планировки и характера исторической ср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ды, в которой он расп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ложен.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lastRenderedPageBreak/>
        <w:t>Введение заканчивается обоснованием необходимости пров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дения реконструкции (реставрации) выбранного объекта: опред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ляется его физический или моральный износ либо подтверждае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ся необходимость изменения функционального назначения об</w:t>
      </w:r>
      <w:r>
        <w:rPr>
          <w:rFonts w:ascii="Times New Roman" w:hAnsi="Times New Roman"/>
          <w:color w:val="auto"/>
          <w:sz w:val="22"/>
        </w:rPr>
        <w:t>ъ</w:t>
      </w:r>
      <w:r>
        <w:rPr>
          <w:rFonts w:ascii="Times New Roman" w:hAnsi="Times New Roman"/>
          <w:color w:val="auto"/>
          <w:sz w:val="22"/>
        </w:rPr>
        <w:t>екта. Подчеркивается значение реконструкции (реставрации) зд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ния как градостроительного элемента на фоне конкретной сл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жившейся исторической застройки. Для памятников истории и культуры указывается категория охраны органами Госинспе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ции РФ (памятник истории, архитектуры республиканского или мес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ного значения; входит в комплекс охранной зоны исторической застройки г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рода).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Сведения о районе строительства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Приводятся: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климатические условия: расчетные температуры наружного воздуха, зона влажности, глубина сезонного промерзания грунта, преобладающие направления ветра, ветровая и снеговая нагру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>ки, светоклиматические условия (в соответствии со СНиП “Строительная климатология и геофизика”, “Естественное и и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кусственное освещение”, “Нагрузки и воздейс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вия”);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сведения о рельефе территории строительства, которые жел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тельно представить в виде укрупненной топографической сх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мы с обозначением горизонталей, характеризующих существу</w:t>
      </w:r>
      <w:r>
        <w:rPr>
          <w:rFonts w:ascii="Times New Roman" w:hAnsi="Times New Roman"/>
          <w:color w:val="auto"/>
          <w:sz w:val="22"/>
        </w:rPr>
        <w:t>ю</w:t>
      </w:r>
      <w:r>
        <w:rPr>
          <w:rFonts w:ascii="Times New Roman" w:hAnsi="Times New Roman"/>
          <w:color w:val="auto"/>
          <w:sz w:val="22"/>
        </w:rPr>
        <w:t>щий рельеф территории, на котором находится объект, и орие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тацией площадки по сторонам света;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инженерно-геологические и гидрогеологические характер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стики площадки строительства: сведения о напластованиях гру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тов основания, расчетное сопротивление грунта, уровень грунт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вых вод.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1. Предпроектные исследования объекта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0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1.1. Историческая справка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0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lastRenderedPageBreak/>
        <w:t xml:space="preserve">В исторической справке по объектам </w:t>
      </w:r>
      <w:r>
        <w:rPr>
          <w:rFonts w:ascii="Times New Roman" w:hAnsi="Times New Roman"/>
          <w:i/>
          <w:color w:val="auto"/>
          <w:sz w:val="22"/>
        </w:rPr>
        <w:t>реставрации</w:t>
      </w:r>
      <w:r>
        <w:rPr>
          <w:rFonts w:ascii="Times New Roman" w:hAnsi="Times New Roman"/>
          <w:color w:val="auto"/>
          <w:sz w:val="22"/>
        </w:rPr>
        <w:t xml:space="preserve"> приводятся следу</w:t>
      </w:r>
      <w:r>
        <w:rPr>
          <w:rFonts w:ascii="Times New Roman" w:hAnsi="Times New Roman"/>
          <w:color w:val="auto"/>
          <w:sz w:val="22"/>
        </w:rPr>
        <w:t>ю</w:t>
      </w:r>
      <w:r>
        <w:rPr>
          <w:rFonts w:ascii="Times New Roman" w:hAnsi="Times New Roman"/>
          <w:color w:val="auto"/>
          <w:sz w:val="22"/>
        </w:rPr>
        <w:t>щие сведения:</w:t>
      </w:r>
    </w:p>
    <w:p w:rsidR="00FD5797" w:rsidRDefault="00FD5797">
      <w:pPr>
        <w:pStyle w:val="a3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дата постройки, автор проекта;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история создания: заказчик (владелец памятника), историч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ские события и причины, в результате которых был создан и в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доизменялся п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мятник, история его существования (основные этапы перестроек, схема здания по строительным периодам), и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>менения в пользовании памятника за время его существования, роль в окружающей среде и культурное зн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чение;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краткое описание памятника: характеристика окружающей архите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турно-исторической застройки, архитектурно-стилевая характеристика существующего здания в целом или его частей, основные габариты, основные особенности планировочной, об</w:t>
      </w:r>
      <w:r>
        <w:rPr>
          <w:rFonts w:ascii="Times New Roman" w:hAnsi="Times New Roman"/>
          <w:color w:val="auto"/>
          <w:sz w:val="22"/>
        </w:rPr>
        <w:t>ъ</w:t>
      </w:r>
      <w:r>
        <w:rPr>
          <w:rFonts w:ascii="Times New Roman" w:hAnsi="Times New Roman"/>
          <w:color w:val="auto"/>
          <w:sz w:val="22"/>
        </w:rPr>
        <w:t>емно-пространственной структуры, характер сохранившихся ценных элементов декора фасадов и интер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>ера, конструктивное решение здания, строительные материалы;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сведения о проводимых ранее реставрационных работах (х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рактер р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бот, дата проведения, организация, автор);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характер современного использования: по первоначальному назначению, культурно-просветительное (музей, библиотека, клуб), туристско-экскурсионное, лечебно-оздоровительное (боль- ница, санаторий, дом о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дыха), жилые помещения, хозяйственное (учреждение торговли, склад, мастерские и т. д.); наименование организации-пользоват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ля (арендатора).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В исторической справке по объектам </w:t>
      </w:r>
      <w:r>
        <w:rPr>
          <w:rFonts w:ascii="Times New Roman" w:hAnsi="Times New Roman"/>
          <w:i/>
          <w:color w:val="auto"/>
          <w:sz w:val="22"/>
        </w:rPr>
        <w:t>реконструкции</w:t>
      </w:r>
      <w:r>
        <w:rPr>
          <w:rFonts w:ascii="Times New Roman" w:hAnsi="Times New Roman"/>
          <w:color w:val="auto"/>
          <w:sz w:val="22"/>
        </w:rPr>
        <w:t xml:space="preserve"> должны быть приведены сл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дующие сведения: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- даты проектирования и возведения;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организация (автор) проекта и его заказчик, категория прое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та - индивидуал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>ный, типовой;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краткое описание генерального плана, фрагмента застройки, объемно-планировочного и конструктивного решения объе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та;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характер первоначального и современного использ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вания;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имевшиеся перепланировки, надстройки, пристройки;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сведения о проводимых ранее натурно-инструментальных исследов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 xml:space="preserve">ниях объекта (его конструкций, параметров внутренней среды).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lastRenderedPageBreak/>
        <w:t>Текст должен сопровождаться иллюстративным материалом: фотодокументами, схемами, выкопировками из чертежей, архи</w:t>
      </w:r>
      <w:r>
        <w:rPr>
          <w:rFonts w:ascii="Times New Roman" w:hAnsi="Times New Roman"/>
          <w:color w:val="auto"/>
          <w:sz w:val="22"/>
        </w:rPr>
        <w:t>в</w:t>
      </w:r>
      <w:r>
        <w:rPr>
          <w:rFonts w:ascii="Times New Roman" w:hAnsi="Times New Roman"/>
          <w:color w:val="auto"/>
          <w:sz w:val="22"/>
        </w:rPr>
        <w:t>ными материал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ми и фотографиями с натуры, выполненными на листах формата пояснительной з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писки.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1.2. Обмеры здания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1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пояснительной записке должно быть указано, когда и какой орган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зацией были выполнены обмеры, на основании которых в дипломной работе разработан проект реконструкции или реста</w:t>
      </w:r>
      <w:r>
        <w:rPr>
          <w:rFonts w:ascii="Times New Roman" w:hAnsi="Times New Roman"/>
          <w:color w:val="auto"/>
          <w:sz w:val="22"/>
        </w:rPr>
        <w:t>в</w:t>
      </w:r>
      <w:r>
        <w:rPr>
          <w:rFonts w:ascii="Times New Roman" w:hAnsi="Times New Roman"/>
          <w:color w:val="auto"/>
          <w:sz w:val="22"/>
        </w:rPr>
        <w:t>рации. В случае участия студента в проведении обмеров их кроки или копии обмерных чертежей могут быть представлены к поя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нительной з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писке.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14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1.3. Комплексные инженерные исследования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14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пояснительной записке приводится собранная студентом информ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ция в объеме, достаточном для последующей оценки и выбора проектных решений по реконструкции (реставрации) об</w:t>
      </w:r>
      <w:r>
        <w:rPr>
          <w:rFonts w:ascii="Times New Roman" w:hAnsi="Times New Roman"/>
          <w:color w:val="auto"/>
          <w:sz w:val="22"/>
        </w:rPr>
        <w:t>ъ</w:t>
      </w:r>
      <w:r>
        <w:rPr>
          <w:rFonts w:ascii="Times New Roman" w:hAnsi="Times New Roman"/>
          <w:color w:val="auto"/>
          <w:sz w:val="22"/>
        </w:rPr>
        <w:t>екта. При этом указывается, какими организациями и когда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водились те или иные исследования (даются ссылки на о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чет). В случае отсутствия данных об исследованиях приводятся резул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>таты визуального обследования объекта, выполненного студе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том. Если поверочные расчеты конструкций выполнены в расче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но-конструктивной части дипломного проекта, то в данном ра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>деле прив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дятся только их результаты (со ссылками на сделанные расчеты). При уч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стии студента в научно-исследователь- ских работах результаты исследования здания представляются как о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дельный раздел.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Информация о результатах комплексных инженерных иссл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дований начинается с описания видимых, визуально обнаруже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ных деформаций (просадок, перекосов, трещин) по следующей схеме: наименование д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формированной конструкции, характер деформаций, характер распр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странения и динамика деформаций, предполагаемые причины. Желател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>но к пояснительной записке приложить план-схему технического состояния объекта с фикс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цией участков деформаций, а также мест производс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 xml:space="preserve">ва контроля </w:t>
      </w:r>
      <w:r>
        <w:rPr>
          <w:rFonts w:ascii="Times New Roman" w:hAnsi="Times New Roman"/>
          <w:color w:val="auto"/>
          <w:sz w:val="22"/>
        </w:rPr>
        <w:lastRenderedPageBreak/>
        <w:t>качества конструкций разрушающими (с помощью зондажей, шурфов, вскрытия конструкций, отбора проб) или неразруша</w:t>
      </w:r>
      <w:r>
        <w:rPr>
          <w:rFonts w:ascii="Times New Roman" w:hAnsi="Times New Roman"/>
          <w:color w:val="auto"/>
          <w:sz w:val="22"/>
        </w:rPr>
        <w:t>ю</w:t>
      </w:r>
      <w:r>
        <w:rPr>
          <w:rFonts w:ascii="Times New Roman" w:hAnsi="Times New Roman"/>
          <w:color w:val="auto"/>
          <w:sz w:val="22"/>
        </w:rPr>
        <w:t>щими м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тодами.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Результаты исследования отдельных конструкций в зависим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сти от объема имеющейся информации приводятся в общеприн</w:t>
      </w:r>
      <w:r>
        <w:rPr>
          <w:rFonts w:ascii="Times New Roman" w:hAnsi="Times New Roman"/>
          <w:color w:val="auto"/>
          <w:sz w:val="22"/>
        </w:rPr>
        <w:t>я</w:t>
      </w:r>
      <w:r>
        <w:rPr>
          <w:rFonts w:ascii="Times New Roman" w:hAnsi="Times New Roman"/>
          <w:color w:val="auto"/>
          <w:sz w:val="22"/>
        </w:rPr>
        <w:t>той последов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тельности: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грунты основания;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фундаменты (тип фундамента; глубина заложения; описание материала кладки - вид кирпича, камня, раствора; сиcтема кла</w:t>
      </w:r>
      <w:r>
        <w:rPr>
          <w:rFonts w:ascii="Times New Roman" w:hAnsi="Times New Roman"/>
          <w:color w:val="auto"/>
          <w:sz w:val="22"/>
        </w:rPr>
        <w:t>д</w:t>
      </w:r>
      <w:r>
        <w:rPr>
          <w:rFonts w:ascii="Times New Roman" w:hAnsi="Times New Roman"/>
          <w:color w:val="auto"/>
          <w:sz w:val="22"/>
        </w:rPr>
        <w:t>ки; качество и с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стояние кладки и раствора швов; надежность перевязки; характеристики прочности материала кладки; гор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зонтальная и вертикальная гидроизол</w:t>
      </w:r>
      <w:r>
        <w:rPr>
          <w:rFonts w:ascii="Times New Roman" w:hAnsi="Times New Roman"/>
          <w:color w:val="auto"/>
          <w:sz w:val="22"/>
        </w:rPr>
        <w:t>я</w:t>
      </w:r>
      <w:r>
        <w:rPr>
          <w:rFonts w:ascii="Times New Roman" w:hAnsi="Times New Roman"/>
          <w:color w:val="auto"/>
          <w:sz w:val="22"/>
        </w:rPr>
        <w:t>ция);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конструкции наружных и внутренних стен, отдельно сто</w:t>
      </w:r>
      <w:r>
        <w:rPr>
          <w:rFonts w:ascii="Times New Roman" w:hAnsi="Times New Roman"/>
          <w:color w:val="auto"/>
          <w:sz w:val="22"/>
        </w:rPr>
        <w:t>я</w:t>
      </w:r>
      <w:r>
        <w:rPr>
          <w:rFonts w:ascii="Times New Roman" w:hAnsi="Times New Roman"/>
          <w:color w:val="auto"/>
          <w:sz w:val="22"/>
        </w:rPr>
        <w:t>щих опор (материалы стен, раствора; система и качество кладки; наличие штукатурки, облицовки плитками, лепнины; гидроиз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ляция; общее состояние стен и колонн по их наружному виду; наличие трещин, их характер, величина раскрытия и динамика развития; характеристики прочности м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териала кладки);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перекрытия (тип - цокольное, междуэтажное, чердачное; м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териал; соcтояние деревянных конструкций; заполнения; звук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изоляция; дефекты - прогибы, трещины, отслоение штукату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>ки);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покрытие (тип стропил и их материал, пролет в свету, шаг, сечение элементов; врубки и соединения, мауэрлат; наличие д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формаций; вид кровли и обрешеток, их состояние; способ и э</w:t>
      </w:r>
      <w:r>
        <w:rPr>
          <w:rFonts w:ascii="Times New Roman" w:hAnsi="Times New Roman"/>
          <w:color w:val="auto"/>
          <w:sz w:val="22"/>
        </w:rPr>
        <w:t>ф</w:t>
      </w:r>
      <w:r>
        <w:rPr>
          <w:rFonts w:ascii="Times New Roman" w:hAnsi="Times New Roman"/>
          <w:color w:val="auto"/>
          <w:sz w:val="22"/>
        </w:rPr>
        <w:t>фективность естественной вентиляции; организация водоотвода и его дефекты);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тип и состояние оконных и дверных коробок;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элементы декора интерьера (характер и состояние);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благоустройство территории (планировка, озеленение, нал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чие и состояние о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мосток);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прочие сведения.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Например:</w:t>
      </w:r>
      <w:r>
        <w:rPr>
          <w:rFonts w:ascii="Times New Roman" w:hAnsi="Times New Roman"/>
          <w:color w:val="auto"/>
          <w:sz w:val="22"/>
        </w:rPr>
        <w:t xml:space="preserve"> перекрытие над подвалом представляет собой </w:t>
      </w:r>
      <w:r>
        <w:rPr>
          <w:rFonts w:ascii="Times New Roman" w:hAnsi="Times New Roman"/>
          <w:color w:val="auto"/>
          <w:sz w:val="22"/>
        </w:rPr>
        <w:br/>
        <w:t xml:space="preserve">кирпичный свод толщиной в пяте 400 мм (1,5 кирпича), в замке </w:t>
      </w:r>
      <w:r>
        <w:rPr>
          <w:rFonts w:ascii="Times New Roman" w:hAnsi="Times New Roman"/>
          <w:color w:val="auto"/>
          <w:sz w:val="22"/>
        </w:rPr>
        <w:sym w:font="Symbol" w:char="F02D"/>
      </w:r>
      <w:r>
        <w:rPr>
          <w:rFonts w:ascii="Times New Roman" w:hAnsi="Times New Roman"/>
          <w:color w:val="auto"/>
          <w:sz w:val="22"/>
        </w:rPr>
        <w:t xml:space="preserve"> 260 мм (1 кирпич). Кирпич красный глиняный, раствор известк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во-песчаный. В качестве забутовки использован щебень, кирпи</w:t>
      </w:r>
      <w:r>
        <w:rPr>
          <w:rFonts w:ascii="Times New Roman" w:hAnsi="Times New Roman"/>
          <w:color w:val="auto"/>
          <w:sz w:val="22"/>
        </w:rPr>
        <w:t>ч</w:t>
      </w:r>
      <w:r>
        <w:rPr>
          <w:rFonts w:ascii="Times New Roman" w:hAnsi="Times New Roman"/>
          <w:color w:val="auto"/>
          <w:sz w:val="22"/>
        </w:rPr>
        <w:t xml:space="preserve">ный бой, песок. Пол 1-го этажа в месте расположения подвала – </w:t>
      </w:r>
      <w:r>
        <w:rPr>
          <w:rFonts w:ascii="Times New Roman" w:hAnsi="Times New Roman"/>
          <w:color w:val="auto"/>
          <w:sz w:val="22"/>
        </w:rPr>
        <w:lastRenderedPageBreak/>
        <w:t>бетонный, толщиной порядка 100 мм. Перекрытие (кирпичный свод и опоры) находится в удовлетворительном состоянии. Отм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чено намокание кладки стен подвала, свода и столбов, на отдел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>ных участках видны следы выветривания кладки, что пр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водит к снижению ее прочности.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1.4. Заключение о техническом состоянии объекта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Систематизация результатов с учетом всех видов исследов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ний (включая при необходимости расчеты устойчивости соор</w:t>
      </w:r>
      <w:r>
        <w:rPr>
          <w:rFonts w:ascii="Times New Roman" w:hAnsi="Times New Roman"/>
          <w:color w:val="auto"/>
          <w:sz w:val="22"/>
        </w:rPr>
        <w:t>у</w:t>
      </w:r>
      <w:r>
        <w:rPr>
          <w:rFonts w:ascii="Times New Roman" w:hAnsi="Times New Roman"/>
          <w:color w:val="auto"/>
          <w:sz w:val="22"/>
        </w:rPr>
        <w:t>жения, которые приводятся в расчетно-конструктивной части проекта) позволяет оценить о</w:t>
      </w:r>
      <w:r>
        <w:rPr>
          <w:rFonts w:ascii="Times New Roman" w:hAnsi="Times New Roman"/>
          <w:color w:val="auto"/>
          <w:sz w:val="22"/>
        </w:rPr>
        <w:t>б</w:t>
      </w:r>
      <w:r>
        <w:rPr>
          <w:rFonts w:ascii="Times New Roman" w:hAnsi="Times New Roman"/>
          <w:color w:val="auto"/>
          <w:sz w:val="22"/>
        </w:rPr>
        <w:t>щее техническое состояние здания: хорошее (физический износ до 20%), удовлетворительное (20…40%), неудовлетворительное (40…60%), ветхое (60…80%), негодное (более 80%). Для памятников архитектуры дается оце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ка степени утрат их первоначального облика.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Раздел заканчивается выводом о необходимости проведения конкретных видов ремонтно-восстановительных, реконструкц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онных и консерв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ционно-реставрационных работ на здании вне зависимости от характера его дальнейшего использ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вания.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Например:</w:t>
      </w:r>
      <w:r>
        <w:rPr>
          <w:rFonts w:ascii="Times New Roman" w:hAnsi="Times New Roman"/>
          <w:color w:val="auto"/>
          <w:sz w:val="22"/>
        </w:rPr>
        <w:t xml:space="preserve"> разобрать пристройку, заменить перекрытия 1-го и 2-го этажей, осушить подвал, выполнить мероприятия по вод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отводу, произв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сти замену или защиту деревянных конструкций чердака и междуэтажных перекрытий, провести работы по усил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нию столбов, простенков, по укр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плению и восполнению утрат отдельных участков белок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менного декора фасада.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Способы и методы проведения работ рассматриваются в п.</w:t>
      </w:r>
      <w:r>
        <w:rPr>
          <w:rFonts w:ascii="Times New Roman" w:hAnsi="Times New Roman"/>
          <w:color w:val="auto"/>
          <w:spacing w:val="-20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3.8 «Инж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нерно-технологические работы на объекте».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2. Вариантное проектирование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Вариантная часть проекта содержит: предварительный качес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венный или количественный анализ возможных вариантов,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ектную проработку и расчетное обоснование технико-экономи- ческих показателей выбора основного вариа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та.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pacing w:val="-2"/>
          <w:sz w:val="22"/>
        </w:rPr>
      </w:pPr>
      <w:r>
        <w:rPr>
          <w:rFonts w:ascii="Times New Roman" w:hAnsi="Times New Roman"/>
          <w:color w:val="auto"/>
          <w:sz w:val="22"/>
        </w:rPr>
        <w:lastRenderedPageBreak/>
        <w:t xml:space="preserve">В дипломном проекте реконструкции (реставрации) здания могут быть разработаны возможные решения какой-либо </w:t>
      </w:r>
      <w:r>
        <w:rPr>
          <w:rFonts w:ascii="Times New Roman" w:hAnsi="Times New Roman"/>
          <w:color w:val="auto"/>
          <w:spacing w:val="-2"/>
          <w:sz w:val="22"/>
        </w:rPr>
        <w:t>арх</w:t>
      </w:r>
      <w:r>
        <w:rPr>
          <w:rFonts w:ascii="Times New Roman" w:hAnsi="Times New Roman"/>
          <w:color w:val="auto"/>
          <w:spacing w:val="-2"/>
          <w:sz w:val="22"/>
        </w:rPr>
        <w:t>и</w:t>
      </w:r>
      <w:r>
        <w:rPr>
          <w:rFonts w:ascii="Times New Roman" w:hAnsi="Times New Roman"/>
          <w:color w:val="auto"/>
          <w:spacing w:val="-2"/>
          <w:sz w:val="22"/>
        </w:rPr>
        <w:t>тектурно-конструктивной или инженерно-технологической зад</w:t>
      </w:r>
      <w:r>
        <w:rPr>
          <w:rFonts w:ascii="Times New Roman" w:hAnsi="Times New Roman"/>
          <w:color w:val="auto"/>
          <w:spacing w:val="-2"/>
          <w:sz w:val="22"/>
        </w:rPr>
        <w:t>а</w:t>
      </w:r>
      <w:r>
        <w:rPr>
          <w:rFonts w:ascii="Times New Roman" w:hAnsi="Times New Roman"/>
          <w:color w:val="auto"/>
          <w:spacing w:val="-2"/>
          <w:sz w:val="22"/>
        </w:rPr>
        <w:t>чи: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pacing w:val="-2"/>
          <w:sz w:val="22"/>
        </w:rPr>
      </w:pPr>
      <w:r>
        <w:rPr>
          <w:rFonts w:ascii="Times New Roman" w:hAnsi="Times New Roman"/>
          <w:color w:val="auto"/>
          <w:spacing w:val="-2"/>
          <w:sz w:val="22"/>
        </w:rPr>
        <w:t>- варианты реставрации на определенный строительный пер</w:t>
      </w:r>
      <w:r>
        <w:rPr>
          <w:rFonts w:ascii="Times New Roman" w:hAnsi="Times New Roman"/>
          <w:color w:val="auto"/>
          <w:spacing w:val="-2"/>
          <w:sz w:val="22"/>
        </w:rPr>
        <w:t>и</w:t>
      </w:r>
      <w:r>
        <w:rPr>
          <w:rFonts w:ascii="Times New Roman" w:hAnsi="Times New Roman"/>
          <w:color w:val="auto"/>
          <w:spacing w:val="-2"/>
          <w:sz w:val="22"/>
        </w:rPr>
        <w:t>од;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различные объемно-планировочные решения всего здания или частей при его приспособлении под совреме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 xml:space="preserve">ную функцию;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варианты конструктивного решения несущих или огра</w:t>
      </w:r>
      <w:r>
        <w:rPr>
          <w:rFonts w:ascii="Times New Roman" w:hAnsi="Times New Roman"/>
          <w:color w:val="auto"/>
          <w:sz w:val="22"/>
        </w:rPr>
        <w:t>ж</w:t>
      </w:r>
      <w:r>
        <w:rPr>
          <w:rFonts w:ascii="Times New Roman" w:hAnsi="Times New Roman"/>
          <w:color w:val="auto"/>
          <w:sz w:val="22"/>
        </w:rPr>
        <w:t>дающих конструкций изменяемой проектом части здания (конс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рукция и планировка мансарды; усиление фундаментов, стен и столбов; замена перекрытий или покрытий, установка внутренн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го каркаса при недостаточной несущей способности наружных стен; утепление наружных ограждающих конс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рукций и т. д.);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разные способы обеспечения архитектурно-строительными средств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ми требуемых параметров внутренней среды в зданиях (микроклимата, уровня шума, инсоляции и о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вещенности);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различные методы консервации отдельных конструкций зд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ния (восстановление гидроизоляции, восполнение утрат, укре</w:t>
      </w:r>
      <w:r>
        <w:rPr>
          <w:rFonts w:ascii="Times New Roman" w:hAnsi="Times New Roman"/>
          <w:color w:val="auto"/>
          <w:sz w:val="22"/>
        </w:rPr>
        <w:t>п</w:t>
      </w:r>
      <w:r>
        <w:rPr>
          <w:rFonts w:ascii="Times New Roman" w:hAnsi="Times New Roman"/>
          <w:color w:val="auto"/>
          <w:sz w:val="22"/>
        </w:rPr>
        <w:t>ление ра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>рушенных участков кладки и т. д.).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По разрабатываемому решению следует сопоставить 2…3 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рианта, один из которых, включающий типовое или наиболее часто применяемое решение, может быть условно принят в кач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стве базового, эталонного. При этом должна быть выдержана с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поставимость, тождественность по исходным параметрам сра</w:t>
      </w:r>
      <w:r>
        <w:rPr>
          <w:rFonts w:ascii="Times New Roman" w:hAnsi="Times New Roman"/>
          <w:color w:val="auto"/>
          <w:sz w:val="22"/>
        </w:rPr>
        <w:t>в</w:t>
      </w:r>
      <w:r>
        <w:rPr>
          <w:rFonts w:ascii="Times New Roman" w:hAnsi="Times New Roman"/>
          <w:color w:val="auto"/>
          <w:sz w:val="22"/>
        </w:rPr>
        <w:t>ниваемых вариантов.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Выбор оптимального варианта следует производить на основе анализа и сравнения принятых количественных или качестве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ных критериев. Для выбора количественной оценки могут быть использованы показатели, приведенные в табл.</w:t>
      </w:r>
      <w:r>
        <w:rPr>
          <w:rFonts w:ascii="Times New Roman" w:hAnsi="Times New Roman"/>
          <w:color w:val="auto"/>
          <w:spacing w:val="-40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1…6 “Методи-</w:t>
      </w:r>
      <w:r>
        <w:rPr>
          <w:rFonts w:ascii="Times New Roman" w:hAnsi="Times New Roman"/>
          <w:color w:val="auto"/>
          <w:sz w:val="22"/>
        </w:rPr>
        <w:br/>
        <w:t xml:space="preserve">ческих указаний к составлению архитектурно-строительной </w:t>
      </w:r>
      <w:r>
        <w:rPr>
          <w:rFonts w:ascii="Times New Roman" w:hAnsi="Times New Roman"/>
          <w:color w:val="auto"/>
          <w:sz w:val="22"/>
        </w:rPr>
        <w:br/>
        <w:t>части дипломного проекта для студентов специальности 2903 “Промышленное и гражданское строительство“ (М.: МГСУ, 2000).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Технико-экономические показатели (площади, объемы и их соотнош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 xml:space="preserve">ния, расход основных материалов, а также приведенные </w:t>
      </w:r>
      <w:r>
        <w:rPr>
          <w:rFonts w:ascii="Times New Roman" w:hAnsi="Times New Roman"/>
          <w:color w:val="auto"/>
          <w:sz w:val="22"/>
        </w:rPr>
        <w:lastRenderedPageBreak/>
        <w:t>затраты, учитывающие как единовременные затраты на стро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тельство, так и эксплуатационные расходы), имеющие количес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венную оценку в м,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, м</w:t>
      </w:r>
      <w:r>
        <w:rPr>
          <w:rFonts w:ascii="Times New Roman" w:hAnsi="Times New Roman"/>
          <w:color w:val="auto"/>
          <w:sz w:val="22"/>
          <w:vertAlign w:val="superscript"/>
        </w:rPr>
        <w:t>3</w:t>
      </w:r>
      <w:r>
        <w:rPr>
          <w:rFonts w:ascii="Times New Roman" w:hAnsi="Times New Roman"/>
          <w:color w:val="auto"/>
          <w:sz w:val="22"/>
        </w:rPr>
        <w:t>, %, р., кг и т. д., легко поддаются сра</w:t>
      </w:r>
      <w:r>
        <w:rPr>
          <w:rFonts w:ascii="Times New Roman" w:hAnsi="Times New Roman"/>
          <w:color w:val="auto"/>
          <w:sz w:val="22"/>
        </w:rPr>
        <w:t>в</w:t>
      </w:r>
      <w:r>
        <w:rPr>
          <w:rFonts w:ascii="Times New Roman" w:hAnsi="Times New Roman"/>
          <w:color w:val="auto"/>
          <w:sz w:val="22"/>
        </w:rPr>
        <w:t>нительному анализу. Социальные, архите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турно-художественные и функциональные достоинства вариантов не могут быть оцен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ны количественными критериями. В этом случае единс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венно возможной становится качественная экспертная оценка, выр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женная в баллах или положительной (отрицательной) характер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стикой.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Если проведено сравнение вариантов по качественным крит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риям, то рекомендуется дополнительно выполнить сравнение 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риантов по количественным характеристикам с подсчетом прив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денных затрат, например выбор толщины утеплителя наружной ограждающей конструкции на ЭВМ по готовым программам.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пояснительной записке должны быть даны описания сра</w:t>
      </w:r>
      <w:r>
        <w:rPr>
          <w:rFonts w:ascii="Times New Roman" w:hAnsi="Times New Roman"/>
          <w:color w:val="auto"/>
          <w:sz w:val="22"/>
        </w:rPr>
        <w:t>в</w:t>
      </w:r>
      <w:r>
        <w:rPr>
          <w:rFonts w:ascii="Times New Roman" w:hAnsi="Times New Roman"/>
          <w:color w:val="auto"/>
          <w:sz w:val="22"/>
        </w:rPr>
        <w:t>ниваемых вариантов в соответствии с назначением, опытом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ектирования, строительства и эксплуатацией аналогичных объе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тов и подсчет технико-экономических показателей. Вариантное проектирование завершается анализом выбранных показателей и обоснованием варианта, пр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нятого для дальнейшей разработки.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16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16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3. Архитектурно-строительная часть (30...40 с.)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16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3.1. Генеральный план и благоустройство территории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Пояснительная записка к генеральному плану проекта реко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струкции гражданского и промышленного объекта должна с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держать обоснование принятых в проекте решений в части град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строительства (повышение плотности застройки путем надстро</w:t>
      </w:r>
      <w:r>
        <w:rPr>
          <w:rFonts w:ascii="Times New Roman" w:hAnsi="Times New Roman"/>
          <w:color w:val="auto"/>
          <w:sz w:val="22"/>
        </w:rPr>
        <w:t>й</w:t>
      </w:r>
      <w:r>
        <w:rPr>
          <w:rFonts w:ascii="Times New Roman" w:hAnsi="Times New Roman"/>
          <w:color w:val="auto"/>
          <w:sz w:val="22"/>
        </w:rPr>
        <w:t>ки или вставки новых объектов) и экологии (устройство шумоз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щитных сооружений на территории реконструкции либо измен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ние назначения или планировки самого объекта по шумозащи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ному типу); содержать получающие отражение на ген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ральном плане мероприятия по перепрофилированию промышленного объекта на экологически чистое производство или общ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 xml:space="preserve">ственные цели; обоснование возможности надстройки и вставки новых </w:t>
      </w:r>
      <w:r>
        <w:rPr>
          <w:rFonts w:ascii="Times New Roman" w:hAnsi="Times New Roman"/>
          <w:color w:val="auto"/>
          <w:sz w:val="22"/>
        </w:rPr>
        <w:lastRenderedPageBreak/>
        <w:t>объектов с учетом действу</w:t>
      </w:r>
      <w:r>
        <w:rPr>
          <w:rFonts w:ascii="Times New Roman" w:hAnsi="Times New Roman"/>
          <w:color w:val="auto"/>
          <w:sz w:val="22"/>
        </w:rPr>
        <w:t>ю</w:t>
      </w:r>
      <w:r>
        <w:rPr>
          <w:rFonts w:ascii="Times New Roman" w:hAnsi="Times New Roman"/>
          <w:color w:val="auto"/>
          <w:sz w:val="22"/>
        </w:rPr>
        <w:t>щих норм по инсоляции помещений и территорий для объектов реконструкции. Кроме того, поясн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тельная записка должна включать обоснование принятых в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екте решений по аэрации, озеленению и благоустройству терр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тории реконструируемого объекта, по организации связей с учр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ждениями инфраструктуры, устройству пешеходных и тран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портных коммуникаций, назначению противопожарных разр</w:t>
      </w:r>
      <w:r>
        <w:rPr>
          <w:rFonts w:ascii="Times New Roman" w:hAnsi="Times New Roman"/>
          <w:color w:val="auto"/>
          <w:sz w:val="22"/>
        </w:rPr>
        <w:t>ы</w:t>
      </w:r>
      <w:r>
        <w:rPr>
          <w:rFonts w:ascii="Times New Roman" w:hAnsi="Times New Roman"/>
          <w:color w:val="auto"/>
          <w:sz w:val="22"/>
        </w:rPr>
        <w:t>вов и проездов, парковке авт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транспорта.</w:t>
      </w:r>
    </w:p>
    <w:p w:rsidR="00FD5797" w:rsidRP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Пояснительная записка к генплану реставрируемого памятн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ка должна содержать обоснования предусмотренной (при необх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димости) корректировки рельефа местности, подходов и подъе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>дов к объекту, благоустройства территории, предпочтительно скрытой (возможно, подземной) парковки автотранспорта пос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тителей памятника. Кроме того, записка должна включать обо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нование возведения на территории памятника новых объектов, необходимых для его эк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плуатации.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настоящее время при разработке любого строительного об</w:t>
      </w:r>
      <w:r>
        <w:rPr>
          <w:rFonts w:ascii="Times New Roman" w:hAnsi="Times New Roman"/>
          <w:color w:val="auto"/>
          <w:sz w:val="22"/>
        </w:rPr>
        <w:t>ъ</w:t>
      </w:r>
      <w:r>
        <w:rPr>
          <w:rFonts w:ascii="Times New Roman" w:hAnsi="Times New Roman"/>
          <w:color w:val="auto"/>
          <w:sz w:val="22"/>
        </w:rPr>
        <w:t>екта для обеспечения защиты людей при стихийных бедствиях, а также от возде</w:t>
      </w:r>
      <w:r>
        <w:rPr>
          <w:rFonts w:ascii="Times New Roman" w:hAnsi="Times New Roman"/>
          <w:color w:val="auto"/>
          <w:sz w:val="22"/>
        </w:rPr>
        <w:t>й</w:t>
      </w:r>
      <w:r>
        <w:rPr>
          <w:rFonts w:ascii="Times New Roman" w:hAnsi="Times New Roman"/>
          <w:color w:val="auto"/>
          <w:sz w:val="22"/>
        </w:rPr>
        <w:t>ствия средств массового поражения должны быть предусмотрены мер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приятия гражданской обороны. В связи с этим на генплане необходимо показать размещение защитного сооружения (убежища), расположенного вблизи реконструиру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 xml:space="preserve">мого объекта, и подземных переходов, ведущих к входам в него.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По генеральному плану необходимо привести основные те</w:t>
      </w:r>
      <w:r>
        <w:rPr>
          <w:rFonts w:ascii="Times New Roman" w:hAnsi="Times New Roman"/>
          <w:color w:val="auto"/>
          <w:sz w:val="22"/>
        </w:rPr>
        <w:t>х</w:t>
      </w:r>
      <w:r>
        <w:rPr>
          <w:rFonts w:ascii="Times New Roman" w:hAnsi="Times New Roman"/>
          <w:color w:val="auto"/>
          <w:sz w:val="22"/>
        </w:rPr>
        <w:t>нико-экономические п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казатели: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</w:t>
      </w:r>
      <w:r>
        <w:rPr>
          <w:rFonts w:ascii="Times New Roman" w:hAnsi="Times New Roman"/>
          <w:color w:val="auto"/>
          <w:sz w:val="22"/>
          <w:vertAlign w:val="subscript"/>
        </w:rPr>
        <w:t xml:space="preserve">у </w:t>
      </w:r>
      <w:r>
        <w:rPr>
          <w:rFonts w:ascii="Times New Roman" w:hAnsi="Times New Roman"/>
          <w:color w:val="auto"/>
          <w:sz w:val="22"/>
        </w:rPr>
        <w:t>- площадь участка,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</w:t>
      </w:r>
      <w:r>
        <w:rPr>
          <w:rFonts w:ascii="Times New Roman" w:hAnsi="Times New Roman"/>
          <w:color w:val="auto"/>
          <w:sz w:val="22"/>
          <w:vertAlign w:val="subscript"/>
        </w:rPr>
        <w:t>з</w:t>
      </w:r>
      <w:r>
        <w:rPr>
          <w:rFonts w:ascii="Times New Roman" w:hAnsi="Times New Roman"/>
          <w:color w:val="auto"/>
          <w:sz w:val="22"/>
        </w:rPr>
        <w:t xml:space="preserve"> - площадь застройки,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</w:t>
      </w:r>
      <w:r>
        <w:rPr>
          <w:rFonts w:ascii="Times New Roman" w:hAnsi="Times New Roman"/>
          <w:color w:val="auto"/>
          <w:sz w:val="22"/>
          <w:vertAlign w:val="subscript"/>
        </w:rPr>
        <w:t>д.п</w:t>
      </w:r>
      <w:r>
        <w:rPr>
          <w:rFonts w:ascii="Times New Roman" w:hAnsi="Times New Roman"/>
          <w:color w:val="auto"/>
          <w:sz w:val="22"/>
        </w:rPr>
        <w:t xml:space="preserve"> - площадь дорог и мощеных площадок,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</w:t>
      </w:r>
      <w:r>
        <w:rPr>
          <w:rFonts w:ascii="Times New Roman" w:hAnsi="Times New Roman"/>
          <w:color w:val="auto"/>
          <w:sz w:val="22"/>
          <w:vertAlign w:val="subscript"/>
        </w:rPr>
        <w:t>оз</w:t>
      </w:r>
      <w:r>
        <w:rPr>
          <w:rFonts w:ascii="Times New Roman" w:hAnsi="Times New Roman"/>
          <w:color w:val="auto"/>
          <w:sz w:val="22"/>
        </w:rPr>
        <w:t xml:space="preserve"> - площадь озеленения,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  <w:vertAlign w:val="subscript"/>
        </w:rPr>
        <w:t>застр</w:t>
      </w:r>
      <w:r>
        <w:rPr>
          <w:rFonts w:ascii="Times New Roman" w:hAnsi="Times New Roman"/>
          <w:color w:val="auto"/>
          <w:sz w:val="22"/>
        </w:rPr>
        <w:t xml:space="preserve"> = П</w:t>
      </w:r>
      <w:r>
        <w:rPr>
          <w:rFonts w:ascii="Times New Roman" w:hAnsi="Times New Roman"/>
          <w:color w:val="auto"/>
          <w:sz w:val="22"/>
          <w:vertAlign w:val="subscript"/>
        </w:rPr>
        <w:t>з</w:t>
      </w:r>
      <w:r>
        <w:rPr>
          <w:rFonts w:ascii="Times New Roman" w:hAnsi="Times New Roman"/>
          <w:color w:val="auto"/>
          <w:spacing w:val="-20"/>
          <w:sz w:val="22"/>
        </w:rPr>
        <w:t xml:space="preserve"> / </w:t>
      </w:r>
      <w:r>
        <w:rPr>
          <w:rFonts w:ascii="Times New Roman" w:hAnsi="Times New Roman"/>
          <w:color w:val="auto"/>
          <w:sz w:val="22"/>
        </w:rPr>
        <w:t>П</w:t>
      </w:r>
      <w:r>
        <w:rPr>
          <w:rFonts w:ascii="Times New Roman" w:hAnsi="Times New Roman"/>
          <w:color w:val="auto"/>
          <w:sz w:val="22"/>
          <w:vertAlign w:val="subscript"/>
        </w:rPr>
        <w:t xml:space="preserve">у </w:t>
      </w:r>
      <w:r>
        <w:rPr>
          <w:rFonts w:ascii="Times New Roman" w:hAnsi="Times New Roman"/>
          <w:color w:val="auto"/>
          <w:sz w:val="22"/>
        </w:rPr>
        <w:t>, %;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  <w:vertAlign w:val="subscript"/>
        </w:rPr>
        <w:t>исп.</w:t>
      </w:r>
      <w:r>
        <w:rPr>
          <w:rFonts w:ascii="Times New Roman" w:hAnsi="Times New Roman"/>
          <w:color w:val="auto"/>
          <w:spacing w:val="-20"/>
          <w:sz w:val="22"/>
          <w:vertAlign w:val="subscript"/>
        </w:rPr>
        <w:t xml:space="preserve"> </w:t>
      </w:r>
      <w:r>
        <w:rPr>
          <w:rFonts w:ascii="Times New Roman" w:hAnsi="Times New Roman"/>
          <w:color w:val="auto"/>
          <w:sz w:val="22"/>
          <w:vertAlign w:val="subscript"/>
        </w:rPr>
        <w:t>тер</w:t>
      </w:r>
      <w:r>
        <w:rPr>
          <w:rFonts w:ascii="Times New Roman" w:hAnsi="Times New Roman"/>
          <w:color w:val="auto"/>
          <w:sz w:val="22"/>
        </w:rPr>
        <w:t xml:space="preserve"> = (П</w:t>
      </w:r>
      <w:r>
        <w:rPr>
          <w:rFonts w:ascii="Times New Roman" w:hAnsi="Times New Roman"/>
          <w:color w:val="auto"/>
          <w:sz w:val="22"/>
          <w:vertAlign w:val="subscript"/>
        </w:rPr>
        <w:t>з</w:t>
      </w:r>
      <w:r>
        <w:rPr>
          <w:rFonts w:ascii="Times New Roman" w:hAnsi="Times New Roman"/>
          <w:color w:val="auto"/>
          <w:sz w:val="22"/>
        </w:rPr>
        <w:t xml:space="preserve"> + П</w:t>
      </w:r>
      <w:r>
        <w:rPr>
          <w:rFonts w:ascii="Times New Roman" w:hAnsi="Times New Roman"/>
          <w:color w:val="auto"/>
          <w:sz w:val="22"/>
          <w:vertAlign w:val="subscript"/>
        </w:rPr>
        <w:t>д.п</w:t>
      </w:r>
      <w:r>
        <w:rPr>
          <w:rFonts w:ascii="Times New Roman" w:hAnsi="Times New Roman"/>
          <w:color w:val="auto"/>
          <w:sz w:val="22"/>
        </w:rPr>
        <w:t>)</w:t>
      </w:r>
      <w:r>
        <w:rPr>
          <w:rFonts w:ascii="Times New Roman" w:hAnsi="Times New Roman"/>
          <w:color w:val="auto"/>
          <w:spacing w:val="-20"/>
          <w:sz w:val="22"/>
        </w:rPr>
        <w:t xml:space="preserve"> / </w:t>
      </w:r>
      <w:r>
        <w:rPr>
          <w:rFonts w:ascii="Times New Roman" w:hAnsi="Times New Roman"/>
          <w:color w:val="auto"/>
          <w:sz w:val="22"/>
        </w:rPr>
        <w:t>П</w:t>
      </w:r>
      <w:r>
        <w:rPr>
          <w:rFonts w:ascii="Times New Roman" w:hAnsi="Times New Roman"/>
          <w:color w:val="auto"/>
          <w:sz w:val="22"/>
          <w:vertAlign w:val="subscript"/>
        </w:rPr>
        <w:t xml:space="preserve">у </w:t>
      </w:r>
      <w:r>
        <w:rPr>
          <w:rFonts w:ascii="Times New Roman" w:hAnsi="Times New Roman"/>
          <w:color w:val="auto"/>
          <w:sz w:val="22"/>
        </w:rPr>
        <w:t>, %.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3.2. Решение по реконструкции здания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(реставрации памятника истории и культуры)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lastRenderedPageBreak/>
        <w:t xml:space="preserve">В проекте </w:t>
      </w:r>
      <w:r>
        <w:rPr>
          <w:rFonts w:ascii="Times New Roman" w:hAnsi="Times New Roman"/>
          <w:i/>
          <w:color w:val="auto"/>
          <w:sz w:val="22"/>
        </w:rPr>
        <w:t xml:space="preserve">реконструкции </w:t>
      </w:r>
      <w:r>
        <w:rPr>
          <w:rFonts w:ascii="Times New Roman" w:hAnsi="Times New Roman"/>
          <w:color w:val="auto"/>
          <w:sz w:val="22"/>
        </w:rPr>
        <w:t>гражданских и промышленных об</w:t>
      </w:r>
      <w:r>
        <w:rPr>
          <w:rFonts w:ascii="Times New Roman" w:hAnsi="Times New Roman"/>
          <w:color w:val="auto"/>
          <w:sz w:val="22"/>
        </w:rPr>
        <w:t>ъ</w:t>
      </w:r>
      <w:r>
        <w:rPr>
          <w:rFonts w:ascii="Times New Roman" w:hAnsi="Times New Roman"/>
          <w:color w:val="auto"/>
          <w:sz w:val="22"/>
        </w:rPr>
        <w:t>ектов дается обоснование принятых решений с учетом повыш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ния потребительской ценности зданий путем устранения факт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ров морального износа, 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шения градостроительных (увеличение плотности застройки), экологических (перепрофилирование вредных производств в экологически чистые), а также художес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венно-архитектурных (улучшение эстетических качеств массовой застройки) задач.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Для проекта реконструкции исторического здания приводится опис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ние принципиальных изменений его объема и планировки (надстройка, пристройка, устройство мансард, разборка пристр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ек или верхних этажей и др.), рациональных и допустимых с то</w:t>
      </w:r>
      <w:r>
        <w:rPr>
          <w:rFonts w:ascii="Times New Roman" w:hAnsi="Times New Roman"/>
          <w:color w:val="auto"/>
          <w:sz w:val="22"/>
        </w:rPr>
        <w:t>ч</w:t>
      </w:r>
      <w:r>
        <w:rPr>
          <w:rFonts w:ascii="Times New Roman" w:hAnsi="Times New Roman"/>
          <w:color w:val="auto"/>
          <w:sz w:val="22"/>
        </w:rPr>
        <w:t>ки зрения сохранения исторической ср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ды.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связи с тем, что история памятника архитектуры может включать н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сколько строительных периодов, на данном этапе должно быть принято решение о том, на каком из них будет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 xml:space="preserve">водиться </w:t>
      </w:r>
      <w:r>
        <w:rPr>
          <w:rFonts w:ascii="Times New Roman" w:hAnsi="Times New Roman"/>
          <w:i/>
          <w:color w:val="auto"/>
          <w:sz w:val="22"/>
        </w:rPr>
        <w:t>реставрация</w:t>
      </w:r>
      <w:r>
        <w:rPr>
          <w:rFonts w:ascii="Times New Roman" w:hAnsi="Times New Roman"/>
          <w:color w:val="auto"/>
          <w:sz w:val="22"/>
        </w:rPr>
        <w:t>. Обоснование выбора должно основыват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>ся на результатах предпроектных иссл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дований, позволяющих дать оценку существующего состояния здания: характеристика памятника в данный момент, степень сохранения в нем подли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ных элементов планировки, конструкций или декора первон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чальной архитектуры и архитектуры последующих периодов. Вырабатывается концепция реставрации всего здания, пред</w:t>
      </w:r>
      <w:r>
        <w:rPr>
          <w:rFonts w:ascii="Times New Roman" w:hAnsi="Times New Roman"/>
          <w:color w:val="auto"/>
          <w:sz w:val="22"/>
        </w:rPr>
        <w:t>у</w:t>
      </w:r>
      <w:r>
        <w:rPr>
          <w:rFonts w:ascii="Times New Roman" w:hAnsi="Times New Roman"/>
          <w:color w:val="auto"/>
          <w:sz w:val="22"/>
        </w:rPr>
        <w:t>сматривающая сохранение или восстановление (частично или полностью) утраченной в последующие годы эксплуатации пе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>воначальной планировочной структуры памятника или план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ровки последующих исторических п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риодов.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0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3.3. Перепрофилирование здания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(приспособление памятника истории и культуры)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0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Эффективное и надежное сохранение исторического объекта возможно лишь при активном включении его в структуру города, что обеспечивается соответствующим приспособлением к совр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 xml:space="preserve">менному использованию. Однако содержание новой функции, предусмотренное заказом на приспособление (жилое здание, </w:t>
      </w:r>
      <w:r>
        <w:rPr>
          <w:rFonts w:ascii="Times New Roman" w:hAnsi="Times New Roman"/>
          <w:color w:val="auto"/>
          <w:sz w:val="22"/>
        </w:rPr>
        <w:lastRenderedPageBreak/>
        <w:t>офис, гостиница), не должно противоречить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странственно-планировочной структуре здания, его конструктивному 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шению, а также историко-художественному значению (для памятника истории и кул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 xml:space="preserve">туры).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Пояснительная записка в части реконструкции объемно-планировочных решений жилых зданий массового строительства должна содержать обоснование принимаемых решений по устр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нению морального износа планировок домов и квартир и их эст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тическому обогащению: и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>менение планировочной структуры квартир, секций и домов в целом применительно к их констру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тивным системам. В случае предусматриваемого повышения этажности должно быть выполнено обоснование этой возможн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сти на основе результатов предпроектных инженерно-геологиче- ских и гидрогеологических исследований грунтов основания зд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ний, а также несущей способности фундаментов и наземных н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сущих констру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ций.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При реконструкции промышленных объектов должно быть представлено обоснование функциональной необходимости и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>менения их осно</w:t>
      </w:r>
      <w:r>
        <w:rPr>
          <w:rFonts w:ascii="Times New Roman" w:hAnsi="Times New Roman"/>
          <w:color w:val="auto"/>
          <w:sz w:val="22"/>
        </w:rPr>
        <w:t>в</w:t>
      </w:r>
      <w:r>
        <w:rPr>
          <w:rFonts w:ascii="Times New Roman" w:hAnsi="Times New Roman"/>
          <w:color w:val="auto"/>
          <w:sz w:val="22"/>
        </w:rPr>
        <w:t>ных конструктивно-планировочных параметров (увеличение шага колонн, высоты цеха, введение междуэтажных перекрытий, пристроек или надстройки), превращения одноэта</w:t>
      </w:r>
      <w:r>
        <w:rPr>
          <w:rFonts w:ascii="Times New Roman" w:hAnsi="Times New Roman"/>
          <w:color w:val="auto"/>
          <w:sz w:val="22"/>
        </w:rPr>
        <w:t>ж</w:t>
      </w:r>
      <w:r>
        <w:rPr>
          <w:rFonts w:ascii="Times New Roman" w:hAnsi="Times New Roman"/>
          <w:color w:val="auto"/>
          <w:sz w:val="22"/>
        </w:rPr>
        <w:t>ного цеха в двухэтажное здание общественного назначения (то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>говый или выставочный центр и др.).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зависимости от современного использования здания выя</w:t>
      </w:r>
      <w:r>
        <w:rPr>
          <w:rFonts w:ascii="Times New Roman" w:hAnsi="Times New Roman"/>
          <w:color w:val="auto"/>
          <w:sz w:val="22"/>
        </w:rPr>
        <w:t>в</w:t>
      </w:r>
      <w:r>
        <w:rPr>
          <w:rFonts w:ascii="Times New Roman" w:hAnsi="Times New Roman"/>
          <w:color w:val="auto"/>
          <w:sz w:val="22"/>
        </w:rPr>
        <w:t>ляются типологические особенности новой функции, нормати</w:t>
      </w:r>
      <w:r>
        <w:rPr>
          <w:rFonts w:ascii="Times New Roman" w:hAnsi="Times New Roman"/>
          <w:color w:val="auto"/>
          <w:sz w:val="22"/>
        </w:rPr>
        <w:t>в</w:t>
      </w:r>
      <w:r>
        <w:rPr>
          <w:rFonts w:ascii="Times New Roman" w:hAnsi="Times New Roman"/>
          <w:color w:val="auto"/>
          <w:sz w:val="22"/>
        </w:rPr>
        <w:t>ные требования к набору помещений, их габаритам, степени комфортности и взаимосвязи между этими показателями. Для промышленного здания приводятся новая или откорректирова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ная производственно-технологическая схема и хара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теристики размещения о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новного технологического и подъемно-транспорт</w:t>
      </w:r>
      <w:r>
        <w:rPr>
          <w:rFonts w:ascii="Times New Roman" w:hAnsi="Times New Roman"/>
          <w:color w:val="auto"/>
          <w:sz w:val="22"/>
        </w:rPr>
        <w:softHyphen/>
        <w:t>ного оборудования, инженерных систем и коммуник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ций.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При приспособлении памятников истории и культуры к с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временному использованию преимущество отдается не механич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скому следованию нормативам, а требованию сохранности стру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туры памятника и его ценных интерьеров. В случае необходим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 xml:space="preserve">сти приближения планировочной структуры памятника </w:t>
      </w:r>
      <w:r>
        <w:rPr>
          <w:rFonts w:ascii="Times New Roman" w:hAnsi="Times New Roman"/>
          <w:color w:val="auto"/>
          <w:sz w:val="22"/>
        </w:rPr>
        <w:br/>
      </w:r>
      <w:r>
        <w:rPr>
          <w:rFonts w:ascii="Times New Roman" w:hAnsi="Times New Roman"/>
          <w:color w:val="auto"/>
          <w:sz w:val="22"/>
        </w:rPr>
        <w:lastRenderedPageBreak/>
        <w:t>к современным требованиям следует предпочесть использование некоторых уже существующих позднейших проемов. Недопуст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 xml:space="preserve">мо повреждение конструкций здания (пробивка стен, сводов </w:t>
      </w:r>
      <w:r>
        <w:rPr>
          <w:rFonts w:ascii="Times New Roman" w:hAnsi="Times New Roman"/>
          <w:color w:val="auto"/>
          <w:sz w:val="22"/>
        </w:rPr>
        <w:br/>
        <w:t>и т. п.).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Выявляются основные функционально-планировочные зоны, горизонтальные и вертикальные коммуникационные пути, отв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чающие требованиям эвакуации, условия беспрепятственной в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димости, параметры арх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тектурной акустики (для зрительных залов), возможные нагрузки на перекрытия (библиотеки,</w:t>
      </w:r>
      <w:r>
        <w:rPr>
          <w:rFonts w:ascii="Times New Roman" w:hAnsi="Times New Roman"/>
          <w:i/>
          <w:color w:val="auto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спо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 xml:space="preserve">тивные помещения).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Согласно СНиП устанавливаются необходимые физико-технические параметры для приспособляемого здания: условия инсоляции, освещенности (нормативный уровень к.е.о.); микр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климат и характеристики внутренней среды (расчетная темпер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тура и влажность воздуха в помещениях, количество тепло- и влаговыделений, для промышленных зданий - количество выбр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сов во внутреннюю среду паров, пыли, газов); повышенные зв</w:t>
      </w:r>
      <w:r>
        <w:rPr>
          <w:rFonts w:ascii="Times New Roman" w:hAnsi="Times New Roman"/>
          <w:color w:val="auto"/>
          <w:sz w:val="22"/>
        </w:rPr>
        <w:t>у</w:t>
      </w:r>
      <w:r>
        <w:rPr>
          <w:rFonts w:ascii="Times New Roman" w:hAnsi="Times New Roman"/>
          <w:color w:val="auto"/>
          <w:sz w:val="22"/>
        </w:rPr>
        <w:t>коизоляционные требования к некоторым помещениям (величины индексов звукоизоляции), обусловливающие необходимость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ектирования шумозащиты, зонирования помещений; требов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ния к отделке помещений, способам их уборки, аэрации помещений и территории застро</w:t>
      </w:r>
      <w:r>
        <w:rPr>
          <w:rFonts w:ascii="Times New Roman" w:hAnsi="Times New Roman"/>
          <w:color w:val="auto"/>
          <w:sz w:val="22"/>
        </w:rPr>
        <w:t>й</w:t>
      </w:r>
      <w:r>
        <w:rPr>
          <w:rFonts w:ascii="Times New Roman" w:hAnsi="Times New Roman"/>
          <w:color w:val="auto"/>
          <w:sz w:val="22"/>
        </w:rPr>
        <w:t>ки.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случае использования здания по первоначальному назнач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нию (например, музей, культовое здание) устанавливаются тр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бования к микроклимату объекта исходя из типа музейных эк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понатов и материалов и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терьера для поддержания нормируемых параметров температуры и отн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сительной влажности воздуха.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3.4. Мероприятия по охране окружающей среды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Если реконструируемый объект является источником вредных воздействий на окружающую среду (шума, пыле-, газовыдел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ний), то в проекте необходимо отразить технологические и стро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тельные мероприятия, лок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лизующие или нейтрализующие эти воздействия, а также меры, предохраняющие объект проектир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вания от вредных возде</w:t>
      </w:r>
      <w:r>
        <w:rPr>
          <w:rFonts w:ascii="Times New Roman" w:hAnsi="Times New Roman"/>
          <w:color w:val="auto"/>
          <w:sz w:val="22"/>
        </w:rPr>
        <w:t>й</w:t>
      </w:r>
      <w:r>
        <w:rPr>
          <w:rFonts w:ascii="Times New Roman" w:hAnsi="Times New Roman"/>
          <w:color w:val="auto"/>
          <w:sz w:val="22"/>
        </w:rPr>
        <w:t>ствий окружающей среды.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lastRenderedPageBreak/>
        <w:t>В разделе следует рассмотреть мероприятия, предусмотренные для ограничения неблагоприятного влияния транспортных средств, подъезжа</w:t>
      </w:r>
      <w:r>
        <w:rPr>
          <w:rFonts w:ascii="Times New Roman" w:hAnsi="Times New Roman"/>
          <w:color w:val="auto"/>
          <w:sz w:val="22"/>
        </w:rPr>
        <w:t>ю</w:t>
      </w:r>
      <w:r>
        <w:rPr>
          <w:rFonts w:ascii="Times New Roman" w:hAnsi="Times New Roman"/>
          <w:color w:val="auto"/>
          <w:sz w:val="22"/>
        </w:rPr>
        <w:t>щих к объекту (устройство стоянок, дорог</w:t>
      </w:r>
      <w:r>
        <w:rPr>
          <w:rFonts w:ascii="Times New Roman" w:hAnsi="Times New Roman"/>
          <w:color w:val="auto"/>
          <w:sz w:val="22"/>
        </w:rPr>
        <w:br/>
        <w:t>и т. д.).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Одним из природоохранных требований является сохранение приро</w:t>
      </w:r>
      <w:r>
        <w:rPr>
          <w:rFonts w:ascii="Times New Roman" w:hAnsi="Times New Roman"/>
          <w:color w:val="auto"/>
          <w:sz w:val="22"/>
        </w:rPr>
        <w:t>д</w:t>
      </w:r>
      <w:r>
        <w:rPr>
          <w:rFonts w:ascii="Times New Roman" w:hAnsi="Times New Roman"/>
          <w:color w:val="auto"/>
          <w:sz w:val="22"/>
        </w:rPr>
        <w:t>ного рельефа, почвенного слоя и существующих зеленых насаждений прилегающей к объекту те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>ритории.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3.5. Объемно-планировочное решение здания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пояснительной записке приводится описание окончательной (с уч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 xml:space="preserve">том изменений) общей композиции здания, его внутренней структуры и конфигурации в плане, основных размеров здания (этажность, высота этажей), дается краткий перечень основных и подсобных помещений по этажам с указанием их площадей.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Для жилого здания приводятся число и состав секций, число квартир, их тип и процентное соотношение, степень комфортн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 xml:space="preserve">сти.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Для промышленных зданий и зданий общественного назнач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ния определяется мощность, вместимость, пропускная спосо</w:t>
      </w:r>
      <w:r>
        <w:rPr>
          <w:rFonts w:ascii="Times New Roman" w:hAnsi="Times New Roman"/>
          <w:color w:val="auto"/>
          <w:sz w:val="22"/>
        </w:rPr>
        <w:t>б</w:t>
      </w:r>
      <w:r>
        <w:rPr>
          <w:rFonts w:ascii="Times New Roman" w:hAnsi="Times New Roman"/>
          <w:color w:val="auto"/>
          <w:sz w:val="22"/>
        </w:rPr>
        <w:t>ность.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Технико-экономические показатели, характеризующие объе</w:t>
      </w:r>
      <w:r>
        <w:rPr>
          <w:rFonts w:ascii="Times New Roman" w:hAnsi="Times New Roman"/>
          <w:color w:val="auto"/>
          <w:sz w:val="22"/>
        </w:rPr>
        <w:t>м</w:t>
      </w:r>
      <w:r>
        <w:rPr>
          <w:rFonts w:ascii="Times New Roman" w:hAnsi="Times New Roman"/>
          <w:color w:val="auto"/>
          <w:sz w:val="22"/>
        </w:rPr>
        <w:t xml:space="preserve">но-планировочное решение здания: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- для </w:t>
      </w:r>
      <w:r>
        <w:rPr>
          <w:rFonts w:ascii="Times New Roman" w:hAnsi="Times New Roman"/>
          <w:i/>
          <w:color w:val="auto"/>
          <w:sz w:val="22"/>
        </w:rPr>
        <w:t xml:space="preserve">жилых зданий - </w:t>
      </w:r>
      <w:r>
        <w:rPr>
          <w:rFonts w:ascii="Times New Roman" w:hAnsi="Times New Roman"/>
          <w:color w:val="auto"/>
          <w:sz w:val="22"/>
        </w:rPr>
        <w:t>количество этажей и секций; число ква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>тир и их тип; строительный объем (надземной и подземной ча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тей),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 общая площадь,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 жилая площадь,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 площадь летних помещений квартир (балконов, лоджий) всего по дому,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 то же на одну квартиру в среднем,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 отношение строительного объема к общей площади; отношение площади наружных стен к о</w:t>
      </w:r>
      <w:r>
        <w:rPr>
          <w:rFonts w:ascii="Times New Roman" w:hAnsi="Times New Roman"/>
          <w:color w:val="auto"/>
          <w:sz w:val="22"/>
        </w:rPr>
        <w:t>б</w:t>
      </w:r>
      <w:r>
        <w:rPr>
          <w:rFonts w:ascii="Times New Roman" w:hAnsi="Times New Roman"/>
          <w:color w:val="auto"/>
          <w:sz w:val="22"/>
        </w:rPr>
        <w:t>щей площади;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- для </w:t>
      </w:r>
      <w:r>
        <w:rPr>
          <w:rFonts w:ascii="Times New Roman" w:hAnsi="Times New Roman"/>
          <w:i/>
          <w:color w:val="auto"/>
          <w:sz w:val="22"/>
        </w:rPr>
        <w:t xml:space="preserve">зданий общественного назначения - </w:t>
      </w:r>
      <w:r>
        <w:rPr>
          <w:rFonts w:ascii="Times New Roman" w:hAnsi="Times New Roman"/>
          <w:color w:val="auto"/>
          <w:sz w:val="22"/>
        </w:rPr>
        <w:t>вместимость (или пропускная способность); число этажей; строительный объем здания (подземной и надземной частей раздельно), м</w:t>
      </w:r>
      <w:r>
        <w:rPr>
          <w:rFonts w:ascii="Times New Roman" w:hAnsi="Times New Roman"/>
          <w:color w:val="auto"/>
          <w:sz w:val="22"/>
          <w:vertAlign w:val="superscript"/>
        </w:rPr>
        <w:t>3</w:t>
      </w:r>
      <w:r>
        <w:rPr>
          <w:rFonts w:ascii="Times New Roman" w:hAnsi="Times New Roman"/>
          <w:color w:val="auto"/>
          <w:sz w:val="22"/>
        </w:rPr>
        <w:t>; общая площадь,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 рабочая площадь,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 отношение площади наружн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го ограждения к общей площ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ди здания;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- для </w:t>
      </w:r>
      <w:r>
        <w:rPr>
          <w:rFonts w:ascii="Times New Roman" w:hAnsi="Times New Roman"/>
          <w:i/>
          <w:color w:val="auto"/>
          <w:sz w:val="22"/>
        </w:rPr>
        <w:t xml:space="preserve">промышленных зданий - </w:t>
      </w:r>
      <w:r>
        <w:rPr>
          <w:rFonts w:ascii="Times New Roman" w:hAnsi="Times New Roman"/>
          <w:color w:val="auto"/>
          <w:sz w:val="22"/>
        </w:rPr>
        <w:t>общая площадь производстве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ного зд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ния,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 xml:space="preserve">; строительный объем производственного здания, </w:t>
      </w:r>
      <w:r>
        <w:rPr>
          <w:rFonts w:ascii="Times New Roman" w:hAnsi="Times New Roman"/>
          <w:color w:val="auto"/>
          <w:sz w:val="22"/>
        </w:rPr>
        <w:lastRenderedPageBreak/>
        <w:t>м</w:t>
      </w:r>
      <w:r>
        <w:rPr>
          <w:rFonts w:ascii="Times New Roman" w:hAnsi="Times New Roman"/>
          <w:color w:val="auto"/>
          <w:sz w:val="22"/>
          <w:vertAlign w:val="superscript"/>
        </w:rPr>
        <w:t>3</w:t>
      </w:r>
      <w:r>
        <w:rPr>
          <w:rFonts w:ascii="Times New Roman" w:hAnsi="Times New Roman"/>
          <w:color w:val="auto"/>
          <w:sz w:val="22"/>
        </w:rPr>
        <w:t>; отношение строительного объема к общей площади здания; отношение площади н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ружных ограждений к общей площади здания;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- для </w:t>
      </w:r>
      <w:r>
        <w:rPr>
          <w:rFonts w:ascii="Times New Roman" w:hAnsi="Times New Roman"/>
          <w:i/>
          <w:color w:val="auto"/>
          <w:sz w:val="22"/>
        </w:rPr>
        <w:t>административно-бытового здания</w:t>
      </w:r>
      <w:r>
        <w:rPr>
          <w:rFonts w:ascii="Times New Roman" w:hAnsi="Times New Roman"/>
          <w:color w:val="auto"/>
          <w:sz w:val="22"/>
        </w:rPr>
        <w:t xml:space="preserve"> - общая площадь, м</w:t>
      </w:r>
      <w:r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; строительный объем, м</w:t>
      </w:r>
      <w:r>
        <w:rPr>
          <w:rFonts w:ascii="Times New Roman" w:hAnsi="Times New Roman"/>
          <w:color w:val="auto"/>
          <w:sz w:val="22"/>
          <w:vertAlign w:val="superscript"/>
        </w:rPr>
        <w:t>3</w:t>
      </w:r>
      <w:r>
        <w:rPr>
          <w:rFonts w:ascii="Times New Roman" w:hAnsi="Times New Roman"/>
          <w:color w:val="auto"/>
          <w:sz w:val="22"/>
        </w:rPr>
        <w:t>; отношение общей площади к колич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ству работающих во всех см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нах.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Подсчет технико-экономических показателей должен быть приведен в пояснительной записке, а итоговые данные следует вынести на заключ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тельный лист проекта.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3.6. Архитектурно-конструктивное решение здания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пояснительной записке должно быть обосновано архите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турно-композиционное решение реконструируемого здания в с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ответствии с его функциональным назначением, местом расп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ложения в населенном пун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те, региональными природно-климатическими условиями, а также архитектурной средой, о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ружающей объект. Принимаемые методы и приемы эстетического обогащения объекта обусловлены целями - индивидуализ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ция и устранение монотонности облика массовой зас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ройки.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Для памятника истории и культуры приводится краткое оп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сание его фасадов вне зависимости от того, произошли ли вне</w:t>
      </w:r>
      <w:r>
        <w:rPr>
          <w:rFonts w:ascii="Times New Roman" w:hAnsi="Times New Roman"/>
          <w:color w:val="auto"/>
          <w:sz w:val="22"/>
        </w:rPr>
        <w:t>ш</w:t>
      </w:r>
      <w:r>
        <w:rPr>
          <w:rFonts w:ascii="Times New Roman" w:hAnsi="Times New Roman"/>
          <w:color w:val="auto"/>
          <w:sz w:val="22"/>
        </w:rPr>
        <w:t>ние изменения в здании в ходе реставрации или оно полностью сохранило свой вне</w:t>
      </w:r>
      <w:r>
        <w:rPr>
          <w:rFonts w:ascii="Times New Roman" w:hAnsi="Times New Roman"/>
          <w:color w:val="auto"/>
          <w:sz w:val="22"/>
        </w:rPr>
        <w:t>ш</w:t>
      </w:r>
      <w:r>
        <w:rPr>
          <w:rFonts w:ascii="Times New Roman" w:hAnsi="Times New Roman"/>
          <w:color w:val="auto"/>
          <w:sz w:val="22"/>
        </w:rPr>
        <w:t xml:space="preserve">ний облик.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Дается характеристика конструктивной системы здания (даже в случае полного ее сохранения). Все проектируемые в процессе реконструкции (реставрации) конструктивные изменения обосн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вываются. Характеризуются все несущие и ограждающие конс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рукции (от фундамента до кровли). Особое внимание должно быть уделено описанию конструктивного решения восстанавл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ваемых частей здания, а также всех изменений, связанных с и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пользованием чердачных пространств, с усилением фундаме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тов, стен, столбов, перекрытий, не рассчитанных на нагрузки, требу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мые для осуществления новой функции, с дополнительными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тивопожарными мерами. Обосновывается конструктивное реш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lastRenderedPageBreak/>
        <w:t>ние принципиально важных узлов и деталей (могут быть проан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лизированы различные вар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анты).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Характеризуется отделка здания (фасадов, внутренних стен, перегородок, типов полов) со ссылкой на произведенные расч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ты, приводятся толщины тепло- и звукоизоляционных слоев. (Опис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ние специальных мер по усилению несущих, утеплению огра</w:t>
      </w:r>
      <w:r>
        <w:rPr>
          <w:rFonts w:ascii="Times New Roman" w:hAnsi="Times New Roman"/>
          <w:color w:val="auto"/>
          <w:sz w:val="22"/>
        </w:rPr>
        <w:t>ж</w:t>
      </w:r>
      <w:r>
        <w:rPr>
          <w:rFonts w:ascii="Times New Roman" w:hAnsi="Times New Roman"/>
          <w:color w:val="auto"/>
          <w:sz w:val="22"/>
        </w:rPr>
        <w:t>дающих конструкций, восстановлению гидроизоляции по</w:t>
      </w:r>
      <w:r>
        <w:rPr>
          <w:rFonts w:ascii="Times New Roman" w:hAnsi="Times New Roman"/>
          <w:color w:val="auto"/>
          <w:sz w:val="22"/>
        </w:rPr>
        <w:t>д</w:t>
      </w:r>
      <w:r>
        <w:rPr>
          <w:rFonts w:ascii="Times New Roman" w:hAnsi="Times New Roman"/>
          <w:color w:val="auto"/>
          <w:sz w:val="22"/>
        </w:rPr>
        <w:t>земной части здания, составов строительных растворов, а также имит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ционных составов домазок и восполнению утрат приводится в п.</w:t>
      </w:r>
      <w:r>
        <w:rPr>
          <w:rFonts w:ascii="Times New Roman" w:hAnsi="Times New Roman"/>
          <w:color w:val="auto"/>
          <w:spacing w:val="-40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3.8 «Инженерно-технологические работы на объе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те».)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3.7. Физико-технические расчеты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0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зависимости от типа здания в пояснительной записке дол</w:t>
      </w:r>
      <w:r>
        <w:rPr>
          <w:rFonts w:ascii="Times New Roman" w:hAnsi="Times New Roman"/>
          <w:color w:val="auto"/>
          <w:sz w:val="22"/>
        </w:rPr>
        <w:t>ж</w:t>
      </w:r>
      <w:r>
        <w:rPr>
          <w:rFonts w:ascii="Times New Roman" w:hAnsi="Times New Roman"/>
          <w:color w:val="auto"/>
          <w:sz w:val="22"/>
        </w:rPr>
        <w:t>но быть приведено не менее двух расчетов из перечисленных: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теплоизолирующей способности наружной ограждающей констру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ции;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естественного освещения;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инсоляции основных помещений здания;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акустических параметров помещений;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звукоизоляции ограждающих конструкций;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путей эвакуации.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При выполнении расчетов рекомендуется использовать ста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дартные программы расчета на ЭВМ или программы, разраб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танные для конкре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ного случая.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Результаты расчета наряду с натуральными или стоимостн</w:t>
      </w:r>
      <w:r>
        <w:rPr>
          <w:rFonts w:ascii="Times New Roman" w:hAnsi="Times New Roman"/>
          <w:color w:val="auto"/>
          <w:sz w:val="22"/>
        </w:rPr>
        <w:t>ы</w:t>
      </w:r>
      <w:r>
        <w:rPr>
          <w:rFonts w:ascii="Times New Roman" w:hAnsi="Times New Roman"/>
          <w:color w:val="auto"/>
          <w:sz w:val="22"/>
        </w:rPr>
        <w:t>ми показ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телями используются в качестве одного из критериев оценки при выборе вариантов объемно-планировочного решения или отдельных конструкций.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3.8. Инженерно-технологические работы на объекте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0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данном разделе рассматриваются методы проведения работ, наиболее важных для конкретного об</w:t>
      </w:r>
      <w:r>
        <w:rPr>
          <w:rFonts w:ascii="Times New Roman" w:hAnsi="Times New Roman"/>
          <w:color w:val="auto"/>
          <w:sz w:val="22"/>
        </w:rPr>
        <w:t>ъ</w:t>
      </w:r>
      <w:r>
        <w:rPr>
          <w:rFonts w:ascii="Times New Roman" w:hAnsi="Times New Roman"/>
          <w:color w:val="auto"/>
          <w:sz w:val="22"/>
        </w:rPr>
        <w:t>екта.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При </w:t>
      </w:r>
      <w:r>
        <w:rPr>
          <w:rFonts w:ascii="Times New Roman" w:hAnsi="Times New Roman"/>
          <w:i/>
          <w:color w:val="auto"/>
          <w:sz w:val="22"/>
        </w:rPr>
        <w:t>реставрации</w:t>
      </w:r>
      <w:r>
        <w:rPr>
          <w:rFonts w:ascii="Times New Roman" w:hAnsi="Times New Roman"/>
          <w:color w:val="auto"/>
          <w:sz w:val="22"/>
        </w:rPr>
        <w:t xml:space="preserve"> к таким работам могут относиться: усиление фундаментов; восстановление гидроизоляции и разрушенной </w:t>
      </w:r>
      <w:r>
        <w:rPr>
          <w:rFonts w:ascii="Times New Roman" w:hAnsi="Times New Roman"/>
          <w:color w:val="auto"/>
          <w:sz w:val="22"/>
        </w:rPr>
        <w:lastRenderedPageBreak/>
        <w:t>кирпичной кла</w:t>
      </w:r>
      <w:r>
        <w:rPr>
          <w:rFonts w:ascii="Times New Roman" w:hAnsi="Times New Roman"/>
          <w:color w:val="auto"/>
          <w:sz w:val="22"/>
        </w:rPr>
        <w:t>д</w:t>
      </w:r>
      <w:r>
        <w:rPr>
          <w:rFonts w:ascii="Times New Roman" w:hAnsi="Times New Roman"/>
          <w:color w:val="auto"/>
          <w:sz w:val="22"/>
        </w:rPr>
        <w:t>ки; восстановление арочных проемов, цоколя, белокаменных деталей; у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репление элементов штукатурного и лепного декора; подбор рецептуры кладочных и штукатурных растворов, покрасок, защитных покрытий; мероприятия по бор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>бе с высолами, антисептирование, по организации но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>мального темпер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турно-влажностного режима.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При </w:t>
      </w:r>
      <w:r>
        <w:rPr>
          <w:rFonts w:ascii="Times New Roman" w:hAnsi="Times New Roman"/>
          <w:i/>
          <w:color w:val="auto"/>
          <w:sz w:val="22"/>
        </w:rPr>
        <w:t xml:space="preserve">реконструкции гражданских зданий </w:t>
      </w:r>
      <w:r>
        <w:rPr>
          <w:rFonts w:ascii="Times New Roman" w:hAnsi="Times New Roman"/>
          <w:color w:val="auto"/>
          <w:sz w:val="22"/>
        </w:rPr>
        <w:t>наряду с перечи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ленными могут быть рассмотрены работы по замене плоских крыш мансардными; ус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ранению сверхнормативных прогибов перекрытий; замене, усилению или протезированию элементов деревянных перекрытий; усилению стен и столбов; изменению конструктивной системы при надстройке здания</w:t>
      </w:r>
      <w:r w:rsidRPr="00FD5797">
        <w:rPr>
          <w:rFonts w:ascii="Times New Roman" w:hAnsi="Times New Roman"/>
          <w:color w:val="auto"/>
          <w:sz w:val="22"/>
        </w:rPr>
        <w:t>;</w:t>
      </w:r>
      <w:r>
        <w:rPr>
          <w:rFonts w:ascii="Times New Roman" w:hAnsi="Times New Roman"/>
          <w:color w:val="auto"/>
          <w:sz w:val="22"/>
        </w:rPr>
        <w:t xml:space="preserve"> введению д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полнительного внешнего каркаса (типа “фламинго”) или вну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реннего (методом “прокола” перекрытий) при увеличении эта</w:t>
      </w:r>
      <w:r>
        <w:rPr>
          <w:rFonts w:ascii="Times New Roman" w:hAnsi="Times New Roman"/>
          <w:color w:val="auto"/>
          <w:sz w:val="22"/>
        </w:rPr>
        <w:t>ж</w:t>
      </w:r>
      <w:r>
        <w:rPr>
          <w:rFonts w:ascii="Times New Roman" w:hAnsi="Times New Roman"/>
          <w:color w:val="auto"/>
          <w:sz w:val="22"/>
        </w:rPr>
        <w:t>ности, а также мероприятия по дополнительному утеплению н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ружных стен, повышению звукоизоляции внутренних огражда</w:t>
      </w:r>
      <w:r>
        <w:rPr>
          <w:rFonts w:ascii="Times New Roman" w:hAnsi="Times New Roman"/>
          <w:color w:val="auto"/>
          <w:sz w:val="22"/>
        </w:rPr>
        <w:t>ю</w:t>
      </w:r>
      <w:r>
        <w:rPr>
          <w:rFonts w:ascii="Times New Roman" w:hAnsi="Times New Roman"/>
          <w:color w:val="auto"/>
          <w:sz w:val="22"/>
        </w:rPr>
        <w:t>щих конструкций и т. п.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При </w:t>
      </w:r>
      <w:r>
        <w:rPr>
          <w:rFonts w:ascii="Times New Roman" w:hAnsi="Times New Roman"/>
          <w:i/>
          <w:color w:val="auto"/>
          <w:sz w:val="22"/>
        </w:rPr>
        <w:t xml:space="preserve">реконструкции промышленных зданий </w:t>
      </w:r>
      <w:r>
        <w:rPr>
          <w:rFonts w:ascii="Times New Roman" w:hAnsi="Times New Roman"/>
          <w:color w:val="auto"/>
          <w:sz w:val="22"/>
        </w:rPr>
        <w:t>возможно ра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смотрение р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бот по укрупнению сетки колонн и высоты зданий, например методом “прореживания”, либо превращению мног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пролетного цеха в однопролетный методом “объемлющего карк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са” с последующей разборкой существующих конструкций, встройке дополнительных рабочих площадок или междуэтажных перекрытий с проверкой несущей способности оснований, фу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даментов и сохраняемых несущих конструкций.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Подробное рассмотрение какого-либо вопроса может быть п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ложено в основу сравнения вариантов по выбору инженерно-технологического метода производства работ, например при в</w:t>
      </w:r>
      <w:r>
        <w:rPr>
          <w:rFonts w:ascii="Times New Roman" w:hAnsi="Times New Roman"/>
          <w:color w:val="auto"/>
          <w:sz w:val="22"/>
        </w:rPr>
        <w:t>ы</w:t>
      </w:r>
      <w:r>
        <w:rPr>
          <w:rFonts w:ascii="Times New Roman" w:hAnsi="Times New Roman"/>
          <w:color w:val="auto"/>
          <w:sz w:val="22"/>
        </w:rPr>
        <w:t>боре способа восстановления гидроизоляции существующего зд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ния.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18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3.9. Инженерно-техническое оборудование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Дается краткая характеристика систем инженерно-техниче- ского оборудования здания: отопления, вентиляции, водоснабж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ния, пожаротушения и канализации, электрооборудования и мо</w:t>
      </w:r>
      <w:r>
        <w:rPr>
          <w:rFonts w:ascii="Times New Roman" w:hAnsi="Times New Roman"/>
          <w:color w:val="auto"/>
          <w:sz w:val="22"/>
        </w:rPr>
        <w:t>л</w:t>
      </w:r>
      <w:r>
        <w:rPr>
          <w:rFonts w:ascii="Times New Roman" w:hAnsi="Times New Roman"/>
          <w:color w:val="auto"/>
          <w:sz w:val="22"/>
        </w:rPr>
        <w:lastRenderedPageBreak/>
        <w:t>ниезащиты, радиофикации, телефонизации, телевидения, автом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тизации систем инженерного оборудования, охранно-пожарной сигнализации.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реконструируемых зданиях инженерно-техническое обор</w:t>
      </w:r>
      <w:r>
        <w:rPr>
          <w:rFonts w:ascii="Times New Roman" w:hAnsi="Times New Roman"/>
          <w:color w:val="auto"/>
          <w:sz w:val="22"/>
        </w:rPr>
        <w:t>у</w:t>
      </w:r>
      <w:r>
        <w:rPr>
          <w:rFonts w:ascii="Times New Roman" w:hAnsi="Times New Roman"/>
          <w:color w:val="auto"/>
          <w:sz w:val="22"/>
        </w:rPr>
        <w:t>дование проектируется в соответствии с требованиями совреме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 xml:space="preserve">ных строительных норм и правил для нового строительства. 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случае реставрации с целью внесения в памятник архите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туры м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нимальных изменений следует довести число требуемых систем до оптимального результата, предпочитая лишь те, кот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рые необходимы для обеспечения рационального темпер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турно-влажностного режима самого памятника, контроля за температ</w:t>
      </w:r>
      <w:r>
        <w:rPr>
          <w:rFonts w:ascii="Times New Roman" w:hAnsi="Times New Roman"/>
          <w:color w:val="auto"/>
          <w:sz w:val="22"/>
        </w:rPr>
        <w:t>у</w:t>
      </w:r>
      <w:r>
        <w:rPr>
          <w:rFonts w:ascii="Times New Roman" w:hAnsi="Times New Roman"/>
          <w:color w:val="auto"/>
          <w:sz w:val="22"/>
        </w:rPr>
        <w:t>рой и влажностью внутреннего воздуха (отопление, вентиляция, контрольно-измерительные приборы и автомат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ка).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3.10. Мероприятия по пожарной безопасности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Во всех разделах проекта должны быть отражены мероприятия по п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жарной безопасности: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в генеральном плане - назначение нормативных величин проездов и поворотных площадок для пожарных машин, прот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вопожарных разрывов между здан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ями;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в объемно-планировочном решении - организация эвакуац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онных путей с соблюдением требуемых габаритов коридоров, расстояний между эвакуационными лестницами, уклонами ма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>шей, естественного освещ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ния лестничных клеток, направлений отрывания дверей и т. п.;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в решениях конструкций - их защита от возгорания, напр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мер ант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пиренами (указать состав) для деревянных конструкций, введением гор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зонтальных железобетонных диафрагм и т. п.;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при надстройке здания - проверка здания по степени огн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стойкости;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- в решении инженерных систем - устройство (в соответствии с</w:t>
      </w:r>
      <w:r>
        <w:rPr>
          <w:rFonts w:ascii="Times New Roman" w:hAnsi="Times New Roman"/>
          <w:color w:val="auto"/>
          <w:spacing w:val="-20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типом здания)</w:t>
      </w:r>
      <w:r>
        <w:rPr>
          <w:rFonts w:ascii="Times New Roman" w:hAnsi="Times New Roman"/>
          <w:color w:val="auto"/>
          <w:spacing w:val="-20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незадымляемых путей эвакуации, датчиков д</w:t>
      </w:r>
      <w:r>
        <w:rPr>
          <w:rFonts w:ascii="Times New Roman" w:hAnsi="Times New Roman"/>
          <w:color w:val="auto"/>
          <w:sz w:val="22"/>
        </w:rPr>
        <w:t>ы</w:t>
      </w:r>
      <w:r>
        <w:rPr>
          <w:rFonts w:ascii="Times New Roman" w:hAnsi="Times New Roman"/>
          <w:color w:val="auto"/>
          <w:sz w:val="22"/>
        </w:rPr>
        <w:t>мо- обнаружения, пожарной сигнализации, спринклерования и т. п.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lastRenderedPageBreak/>
        <w:t>3.11. Рекомендации по техническому содержанию здания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(для памятников истории и культуры)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К данному вопросу относятся: установка маяков и реперов для контр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ля за деформациями; технические меры для обеспечения длительной сохранности конструкций здания и декора памятн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ка; нормализация температурно-влажностного режима (для п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мятников, имеющих настенную живопись и другие элементы ценной отделки) и другие мероприятия.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hanging="142"/>
        <w:jc w:val="center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4. Расчетно-конструктивная часть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Расчетно-конструктивная часть должна содержать 3 листа чертежей формата А1 или 4…5 листов формата А2 и 30…35 с. пояснительной з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писки.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5. Производственно-экономическая часть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Необходимо представить 3 листа чертежей формата А1 или 4…5 листов формата А2 и 30…35 с. пояснительной зап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ски.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6. Мероприятия по охране труда и технике безопасности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Графическая часть раздела должна быть совмещена с черт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жами по производственно-экономической тематике. Объем поя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нител</w:t>
      </w:r>
      <w:r>
        <w:rPr>
          <w:rFonts w:ascii="Times New Roman" w:hAnsi="Times New Roman"/>
          <w:color w:val="auto"/>
          <w:sz w:val="22"/>
        </w:rPr>
        <w:t>ь</w:t>
      </w:r>
      <w:r>
        <w:rPr>
          <w:rFonts w:ascii="Times New Roman" w:hAnsi="Times New Roman"/>
          <w:color w:val="auto"/>
          <w:sz w:val="22"/>
        </w:rPr>
        <w:t>ной записки - 8…10 с.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7. Библиографический список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список должны быть включены нормативные материалы, учебники, методические указания и рекомендации по проектир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ванию, пособия, журнальные статьи, статьи из сборников нау</w:t>
      </w:r>
      <w:r>
        <w:rPr>
          <w:rFonts w:ascii="Times New Roman" w:hAnsi="Times New Roman"/>
          <w:color w:val="auto"/>
          <w:sz w:val="22"/>
        </w:rPr>
        <w:t>ч</w:t>
      </w:r>
      <w:r>
        <w:rPr>
          <w:rFonts w:ascii="Times New Roman" w:hAnsi="Times New Roman"/>
          <w:color w:val="auto"/>
          <w:sz w:val="22"/>
        </w:rPr>
        <w:t>ных трудов, а также списки музейных фондов и архивных дел (с указанием мест хранения), содержащих сведения об историч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ском здании.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i/>
          <w:caps/>
          <w:color w:val="auto"/>
          <w:sz w:val="22"/>
        </w:rPr>
      </w:pPr>
      <w:r>
        <w:rPr>
          <w:rFonts w:ascii="Times New Roman" w:hAnsi="Times New Roman"/>
          <w:b/>
          <w:i/>
          <w:caps/>
          <w:color w:val="auto"/>
          <w:sz w:val="22"/>
        </w:rPr>
        <w:lastRenderedPageBreak/>
        <w:t>Графическая часть</w:t>
      </w:r>
    </w:p>
    <w:p w:rsidR="00FD5797" w:rsidRDefault="00FD5797">
      <w:pPr>
        <w:pStyle w:val="a3"/>
        <w:ind w:firstLine="284"/>
        <w:rPr>
          <w:rFonts w:ascii="Times New Roman" w:hAnsi="Times New Roman"/>
          <w:b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Графическая часть архитектурно-строительного раздела</w:t>
      </w:r>
      <w:r>
        <w:rPr>
          <w:rFonts w:ascii="Times New Roman" w:hAnsi="Times New Roman"/>
          <w:b/>
          <w:color w:val="auto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(5...6 листов формата А1 или 8...10 листов формата А2)</w:t>
      </w:r>
      <w:r>
        <w:rPr>
          <w:rFonts w:ascii="Times New Roman" w:hAnsi="Times New Roman"/>
          <w:b/>
          <w:color w:val="auto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представляется следующими чертежами: схема генерального плана, фасад, пл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ны, разрезы, фрагменты, узлы, детали (5…6), имеющие принц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пиальное значение для здания и о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ражающие его конструктивно-планировочные особенности, лист сравнения вариантов. Жел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тельно графически представить результаты предпроектных и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следований.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Изображение фасада, включающее главный вход в здание, п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казывае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ся на отдельном чертеже любого формата с отмывкой или в черно-белой графике. Возможно представление двух фас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дов в разных архитектурно-стилистических решениях или пре</w:t>
      </w:r>
      <w:r>
        <w:rPr>
          <w:rFonts w:ascii="Times New Roman" w:hAnsi="Times New Roman"/>
          <w:color w:val="auto"/>
          <w:sz w:val="22"/>
        </w:rPr>
        <w:t>д</w:t>
      </w:r>
      <w:r>
        <w:rPr>
          <w:rFonts w:ascii="Times New Roman" w:hAnsi="Times New Roman"/>
          <w:color w:val="auto"/>
          <w:sz w:val="22"/>
        </w:rPr>
        <w:t>ставление фотографии реконструируемого объекта с предлага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мым новым архитектурно-художественным решением.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Схему генплана следует вычертить на отдельном листе в </w:t>
      </w:r>
      <w:r>
        <w:rPr>
          <w:rFonts w:ascii="Times New Roman" w:hAnsi="Times New Roman"/>
          <w:color w:val="auto"/>
          <w:sz w:val="22"/>
        </w:rPr>
        <w:br/>
        <w:t>М 1:500, 1:1000 или 1:2000. На чертеже должны быть показаны: горизонтали через 0,5 или 1,0 м, летняя и зимняя розы ветров (при необходим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сти), здания и сооружения, автомобильные и железные дороги, площадки, озелененные участки, ограда.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ектируемое здание должно быть выдел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но более интенсивными контуром, штриховкой, тонированием или каким-либо иным графическим приемом. На схеме должны быть разработаны эл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менты благоустройства и оз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ленения.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На проекции здания следует показать абсолютную отметку чистого п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ла. На чертеже должна быть дана экспликация зданий и сооружений, включая отдельно стоящие объекты гражданской обороны, условные об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значения, основные технико-экономиче- ские показатели. Кроме того, м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гут быть показаны вертикальные привязки углов к рельефу (“красные” - планировочные и “чер- ные” - естественные отметки грунта) и горизо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тальные привязки двух расположенных по диагонали углов здания к строительной сетке координат участка.</w:t>
      </w:r>
    </w:p>
    <w:p w:rsidR="00FD5797" w:rsidRDefault="00FD5797">
      <w:pPr>
        <w:pStyle w:val="a3"/>
        <w:ind w:firstLine="284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Строительная сетка с ячейками 100</w:t>
      </w:r>
      <w:r>
        <w:rPr>
          <w:rFonts w:ascii="Times New Roman" w:hAnsi="Times New Roman"/>
          <w:color w:val="auto"/>
          <w:spacing w:val="-40"/>
          <w:sz w:val="22"/>
        </w:rPr>
        <w:t xml:space="preserve"> </w:t>
      </w:r>
      <w:r>
        <w:rPr>
          <w:rFonts w:ascii="Times New Roman" w:hAnsi="Times New Roman"/>
          <w:color w:val="auto"/>
          <w:spacing w:val="-40"/>
          <w:sz w:val="22"/>
        </w:rPr>
        <w:sym w:font="Symbol" w:char="F0B4"/>
      </w:r>
      <w:r>
        <w:rPr>
          <w:rFonts w:ascii="Times New Roman" w:hAnsi="Times New Roman"/>
          <w:color w:val="auto"/>
          <w:spacing w:val="-40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100 или 200</w:t>
      </w:r>
      <w:r>
        <w:rPr>
          <w:rFonts w:ascii="Times New Roman" w:hAnsi="Times New Roman"/>
          <w:color w:val="auto"/>
          <w:spacing w:val="-40"/>
          <w:sz w:val="22"/>
        </w:rPr>
        <w:t xml:space="preserve"> </w:t>
      </w:r>
      <w:r>
        <w:rPr>
          <w:rFonts w:ascii="Times New Roman" w:hAnsi="Times New Roman"/>
          <w:color w:val="auto"/>
          <w:spacing w:val="-40"/>
          <w:sz w:val="22"/>
        </w:rPr>
        <w:sym w:font="Symbol" w:char="F0B4"/>
      </w:r>
      <w:r>
        <w:rPr>
          <w:rFonts w:ascii="Times New Roman" w:hAnsi="Times New Roman"/>
          <w:color w:val="auto"/>
          <w:spacing w:val="-40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200 м нан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сится в масштабе тонкими линиями на схеме генплана таким о</w:t>
      </w:r>
      <w:r>
        <w:rPr>
          <w:rFonts w:ascii="Times New Roman" w:hAnsi="Times New Roman"/>
          <w:color w:val="auto"/>
          <w:sz w:val="22"/>
        </w:rPr>
        <w:t>б</w:t>
      </w:r>
      <w:r>
        <w:rPr>
          <w:rFonts w:ascii="Times New Roman" w:hAnsi="Times New Roman"/>
          <w:color w:val="auto"/>
          <w:sz w:val="22"/>
        </w:rPr>
        <w:lastRenderedPageBreak/>
        <w:t>разом, чтобы н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чало координат находилось вне схемы в левой нижней части листа, что позволит получить положительные у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ловные обозначения осей. Оси строительной сетки обозначаются буквами А и Б. Привязка угла осущес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 xml:space="preserve">вляется к ближайшей оси, расположенной левее или ниже него, обозначением этой оси плюс расстояние до нее в м. </w:t>
      </w:r>
    </w:p>
    <w:p w:rsidR="00FD5797" w:rsidRDefault="00FD5797">
      <w:pPr>
        <w:pStyle w:val="a3"/>
        <w:ind w:firstLine="284"/>
        <w:rPr>
          <w:rFonts w:ascii="Times New Roman" w:hAnsi="Times New Roman"/>
          <w:i/>
          <w:color w:val="auto"/>
          <w:sz w:val="22"/>
        </w:rPr>
      </w:pPr>
      <w:r>
        <w:rPr>
          <w:rFonts w:ascii="Times New Roman" w:hAnsi="Times New Roman"/>
          <w:i/>
          <w:color w:val="auto"/>
          <w:sz w:val="22"/>
        </w:rPr>
        <w:t>Например: 2А + 28,5; Б + 42,4.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проекте реконструкции и реставрации зданий, расположе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ных в и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торической части городов, на схеме генерального плана горизонтали могут быть не указаны</w:t>
      </w:r>
      <w:r>
        <w:rPr>
          <w:rFonts w:ascii="Times New Roman" w:hAnsi="Times New Roman"/>
          <w:i/>
          <w:color w:val="auto"/>
          <w:sz w:val="22"/>
        </w:rPr>
        <w:t>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На листе сравнения вариантов в табличной форме должны быть показаны технико-экономические показатели по сравнива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мым вариантам так, чтобы выбранный вариант был выделен б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 xml:space="preserve">лее крупным масштабом цифр, их тонировкой или каким-либо иным графическим способом. 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Количество планов и разрезов должно быть таким, чтобы сформиров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лось достаточно полное представление об объемно-планировочном и ко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структивном решении. Для одноэтажного здания вычерчивается план на отметке 0.00, для двухэтажного здания - план двух этажей, для мног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этажного - план первого и одного из повторяющихся планов верхних эт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жей. Разрезов, как правило, должно быть два - продольный и поперечный. Для круглого в плане здания или сооружения достаточно одного ра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>реза, а для здания, имеющего сложные очертания в плане, может потребоваться больше двух разрезов. Возможно выполнение о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дельных планов и разр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зов не полностью, а в виде фрагментов. На чертежах должна быть четко выявлена конструктивная стру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тура здания. Подземные части (фундаме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ты, подвалы, приямки, каналы) необходимо изобразить на основных ра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>резах.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На планах и разрезах зданий с помощью условных обознач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ний выделяются зоны восстановления кладки и ее разборки в 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зультате проведения реконструкции и реставрации. Предполага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мые участки разборки кладки и ее дополнения могут сопрово</w:t>
      </w:r>
      <w:r>
        <w:rPr>
          <w:rFonts w:ascii="Times New Roman" w:hAnsi="Times New Roman"/>
          <w:color w:val="auto"/>
          <w:sz w:val="22"/>
        </w:rPr>
        <w:t>ж</w:t>
      </w:r>
      <w:r>
        <w:rPr>
          <w:rFonts w:ascii="Times New Roman" w:hAnsi="Times New Roman"/>
          <w:color w:val="auto"/>
          <w:sz w:val="22"/>
        </w:rPr>
        <w:t>даться выносками с необходим</w:t>
      </w:r>
      <w:r>
        <w:rPr>
          <w:rFonts w:ascii="Times New Roman" w:hAnsi="Times New Roman"/>
          <w:color w:val="auto"/>
          <w:sz w:val="22"/>
        </w:rPr>
        <w:t>ы</w:t>
      </w:r>
      <w:r>
        <w:rPr>
          <w:rFonts w:ascii="Times New Roman" w:hAnsi="Times New Roman"/>
          <w:color w:val="auto"/>
          <w:sz w:val="22"/>
        </w:rPr>
        <w:t>ми пояснениями.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В отличие от проектирования нового здания при разработке проекта реставрации древних памятников архитектуры имеются </w:t>
      </w:r>
      <w:r>
        <w:rPr>
          <w:rFonts w:ascii="Times New Roman" w:hAnsi="Times New Roman"/>
          <w:color w:val="auto"/>
          <w:sz w:val="22"/>
        </w:rPr>
        <w:lastRenderedPageBreak/>
        <w:t>некоторые ос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бенности простановки размеров на чертежах. Так, на планах обычно не показываются оси, поскольку при нерег</w:t>
      </w:r>
      <w:r>
        <w:rPr>
          <w:rFonts w:ascii="Times New Roman" w:hAnsi="Times New Roman"/>
          <w:color w:val="auto"/>
          <w:sz w:val="22"/>
        </w:rPr>
        <w:t>у</w:t>
      </w:r>
      <w:r>
        <w:rPr>
          <w:rFonts w:ascii="Times New Roman" w:hAnsi="Times New Roman"/>
          <w:color w:val="auto"/>
          <w:sz w:val="22"/>
        </w:rPr>
        <w:t>лярной форме, которую имеет памятник, известной кривизне, н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постоянной толщине и непараллельности стен не существует ге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метрически правильных осей. По этой же причине нередко быв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ет трудно определить вертикальные отметки, поскольку не только горизонтальные членения фасадов, но часто и перекрытия сущ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ственно наклонены и не имеют единого уровня. Поэтому на че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>тежи основных проекций выносятся лишь некоторые главные размеры, но при этом к ним обязательно прилагается линейный масштаб. Более подробно представляются размеры тех элементов, которые подлежат восстановлению, причем важна их пр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вязка к фиксированным точкам существующих частей памятн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ка.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При проектировании реконструкции зданий исторической з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стройки, а также массовой застройки середины ХХ века графич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ская часть проекта должна содержать чертежи главного фасада, а также полностью (или фрагментарно) другие фасады здания, е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ли они претерпевают изменения в ходе реконструкции. На планах и разрезах условными обозначениями отмечаются контуры снос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мых или заменяемых конструкций, первоначальное размещ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ние и размеры проемов и лестниц. В случае необходимости могут быть представлены развертки несущих стен с нанесением старых и н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вых проемов. В состав чертежей должны быть включены план и конструктивные узлы крыши и других архитектурных констру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ций, эксплуатационные качества которых в процессе реконстру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ции улучшаются (детали гидроизоляции подвалов, утепления н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ружных стен, повышения звукоизоляции межквартирных перег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родок, междуэтажных перекрытий). Изменение фасадов, вызва</w:t>
      </w:r>
      <w:r>
        <w:rPr>
          <w:rFonts w:ascii="Times New Roman" w:hAnsi="Times New Roman"/>
          <w:color w:val="auto"/>
          <w:sz w:val="22"/>
        </w:rPr>
        <w:t>н</w:t>
      </w:r>
      <w:r>
        <w:rPr>
          <w:rFonts w:ascii="Times New Roman" w:hAnsi="Times New Roman"/>
          <w:color w:val="auto"/>
          <w:sz w:val="22"/>
        </w:rPr>
        <w:t>ное утеплением с наружной стороны, должно получить отраж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ние в чертежах. При этом следует соблюсти общие правила пок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за конструктивно-планировочных осей и отм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ток.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При проектировании реконструкции промышленных объектов разраб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тываются фасады, план этажа одноэтажного здания или неповторяющиеся планы этажей многоэтажного здания, а также продольного и поперечного разрезов. На чертежах планов и ра</w:t>
      </w:r>
      <w:r>
        <w:rPr>
          <w:rFonts w:ascii="Times New Roman" w:hAnsi="Times New Roman"/>
          <w:color w:val="auto"/>
          <w:sz w:val="22"/>
        </w:rPr>
        <w:t>з</w:t>
      </w:r>
      <w:r>
        <w:rPr>
          <w:rFonts w:ascii="Times New Roman" w:hAnsi="Times New Roman"/>
          <w:color w:val="auto"/>
          <w:sz w:val="22"/>
        </w:rPr>
        <w:t xml:space="preserve">резов условными обозначениями показывается расположение </w:t>
      </w:r>
      <w:r>
        <w:rPr>
          <w:rFonts w:ascii="Times New Roman" w:hAnsi="Times New Roman"/>
          <w:color w:val="auto"/>
          <w:sz w:val="22"/>
        </w:rPr>
        <w:lastRenderedPageBreak/>
        <w:t>устраняемых при реконструкции элементов здания. В состав че</w:t>
      </w:r>
      <w:r>
        <w:rPr>
          <w:rFonts w:ascii="Times New Roman" w:hAnsi="Times New Roman"/>
          <w:color w:val="auto"/>
          <w:sz w:val="22"/>
        </w:rPr>
        <w:t>р</w:t>
      </w:r>
      <w:r>
        <w:rPr>
          <w:rFonts w:ascii="Times New Roman" w:hAnsi="Times New Roman"/>
          <w:color w:val="auto"/>
          <w:sz w:val="22"/>
        </w:rPr>
        <w:t>тежей должны быть включены детали наружных и вну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ренних конструкций, эксплуатационные качества которых при реконс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рукции здания принципиально улучшаются (утепление нару</w:t>
      </w:r>
      <w:r>
        <w:rPr>
          <w:rFonts w:ascii="Times New Roman" w:hAnsi="Times New Roman"/>
          <w:color w:val="auto"/>
          <w:sz w:val="22"/>
        </w:rPr>
        <w:t>ж</w:t>
      </w:r>
      <w:r>
        <w:rPr>
          <w:rFonts w:ascii="Times New Roman" w:hAnsi="Times New Roman"/>
          <w:color w:val="auto"/>
          <w:sz w:val="22"/>
        </w:rPr>
        <w:t>ных ограждающих конструкций, улучшение водоотвода с покр</w:t>
      </w:r>
      <w:r>
        <w:rPr>
          <w:rFonts w:ascii="Times New Roman" w:hAnsi="Times New Roman"/>
          <w:color w:val="auto"/>
          <w:sz w:val="22"/>
        </w:rPr>
        <w:t>ы</w:t>
      </w:r>
      <w:r>
        <w:rPr>
          <w:rFonts w:ascii="Times New Roman" w:hAnsi="Times New Roman"/>
          <w:color w:val="auto"/>
          <w:sz w:val="22"/>
        </w:rPr>
        <w:t>тия, освещенности и аэрации и т. п.).</w:t>
      </w:r>
    </w:p>
    <w:p w:rsidR="00FD5797" w:rsidRDefault="00FD5797">
      <w:pPr>
        <w:pStyle w:val="a3"/>
        <w:ind w:firstLine="284"/>
        <w:rPr>
          <w:rFonts w:ascii="Times New Roman" w:hAnsi="Times New Roman"/>
          <w:b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b/>
          <w:color w:val="auto"/>
          <w:sz w:val="22"/>
        </w:rPr>
      </w:pPr>
    </w:p>
    <w:p w:rsidR="005238C7" w:rsidRDefault="005238C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 xml:space="preserve">СТРУКТУРА ДОКЛАДА 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>ДЛЯ ЗАЩИТЫ ДИПЛОМНОГО ПРОЕКТА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Продолжительность доклада - 10 минут.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докладе должна быть отражена следующая информация: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1. Район строительства. Краткая историческая справка, акт</w:t>
      </w:r>
      <w:r>
        <w:rPr>
          <w:rFonts w:ascii="Times New Roman" w:hAnsi="Times New Roman"/>
          <w:color w:val="auto"/>
          <w:sz w:val="22"/>
        </w:rPr>
        <w:t>у</w:t>
      </w:r>
      <w:r>
        <w:rPr>
          <w:rFonts w:ascii="Times New Roman" w:hAnsi="Times New Roman"/>
          <w:color w:val="auto"/>
          <w:sz w:val="22"/>
        </w:rPr>
        <w:t>альность предполагаемой реконстру</w:t>
      </w:r>
      <w:r>
        <w:rPr>
          <w:rFonts w:ascii="Times New Roman" w:hAnsi="Times New Roman"/>
          <w:color w:val="auto"/>
          <w:sz w:val="22"/>
        </w:rPr>
        <w:t>к</w:t>
      </w:r>
      <w:r>
        <w:rPr>
          <w:rFonts w:ascii="Times New Roman" w:hAnsi="Times New Roman"/>
          <w:color w:val="auto"/>
          <w:sz w:val="22"/>
        </w:rPr>
        <w:t>ции (реставрации).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2. Комплексные предпроектные исследования объекта. Их с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держание, методы проведения, анализ результатов, заключение о техническом состоянии здания. Вывод о возможности его пр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способления и перепроф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лирования под конкретную функцию.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3. Архитектурно-строительная часть. Генеральный план, пр</w:t>
      </w:r>
      <w:r>
        <w:rPr>
          <w:rFonts w:ascii="Times New Roman" w:hAnsi="Times New Roman"/>
          <w:color w:val="auto"/>
          <w:sz w:val="22"/>
        </w:rPr>
        <w:t>и</w:t>
      </w:r>
      <w:r>
        <w:rPr>
          <w:rFonts w:ascii="Times New Roman" w:hAnsi="Times New Roman"/>
          <w:color w:val="auto"/>
          <w:sz w:val="22"/>
        </w:rPr>
        <w:t>нятые р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шения по благоустройству территории. Технико-экономические показат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ли по генплану.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4. Варианты решений в дипломном проекте. Описание ра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смотренных вариантов, технико-экономические показатели. Обоснование выбора в</w:t>
      </w:r>
      <w:r>
        <w:rPr>
          <w:rFonts w:ascii="Times New Roman" w:hAnsi="Times New Roman"/>
          <w:color w:val="auto"/>
          <w:sz w:val="22"/>
        </w:rPr>
        <w:t>а</w:t>
      </w:r>
      <w:r>
        <w:rPr>
          <w:rFonts w:ascii="Times New Roman" w:hAnsi="Times New Roman"/>
          <w:color w:val="auto"/>
          <w:sz w:val="22"/>
        </w:rPr>
        <w:t>риантов.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5. Обоснование изменения планировочной структуры прим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нительно к конструктивной системе здания. Кратное описание планов, разрезов, фасада, деталей с учетом планировочных и конс</w:t>
      </w:r>
      <w:r>
        <w:rPr>
          <w:rFonts w:ascii="Times New Roman" w:hAnsi="Times New Roman"/>
          <w:color w:val="auto"/>
          <w:sz w:val="22"/>
        </w:rPr>
        <w:t>т</w:t>
      </w:r>
      <w:r>
        <w:rPr>
          <w:rFonts w:ascii="Times New Roman" w:hAnsi="Times New Roman"/>
          <w:color w:val="auto"/>
          <w:sz w:val="22"/>
        </w:rPr>
        <w:t>руктивных изменений. Специальные инженерно-технологи-ческие работы по реконструкции (реста</w:t>
      </w:r>
      <w:r>
        <w:rPr>
          <w:rFonts w:ascii="Times New Roman" w:hAnsi="Times New Roman"/>
          <w:color w:val="auto"/>
          <w:sz w:val="22"/>
        </w:rPr>
        <w:t>в</w:t>
      </w:r>
      <w:r>
        <w:rPr>
          <w:rFonts w:ascii="Times New Roman" w:hAnsi="Times New Roman"/>
          <w:color w:val="auto"/>
          <w:sz w:val="22"/>
        </w:rPr>
        <w:t>рации).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6. Расчетно-конструктивная часть. Вновь разработанные н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сущие конструкции. Методы расчета, узлы, стыки, с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пряжения.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7. Организация и экономика, технология строительного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изводства. Описание наиболее важного для объекта технологич</w:t>
      </w:r>
      <w:r>
        <w:rPr>
          <w:rFonts w:ascii="Times New Roman" w:hAnsi="Times New Roman"/>
          <w:color w:val="auto"/>
          <w:sz w:val="22"/>
        </w:rPr>
        <w:t>е</w:t>
      </w:r>
      <w:r>
        <w:rPr>
          <w:rFonts w:ascii="Times New Roman" w:hAnsi="Times New Roman"/>
          <w:color w:val="auto"/>
          <w:sz w:val="22"/>
        </w:rPr>
        <w:t>ского процесса. Стройгенплан. Сетевой график.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lastRenderedPageBreak/>
        <w:t>8. Охрана труда и противопожарные мероприятия.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9. Итоговые технико-экономические показатели.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10. Научно-исследовательская часть проекта.</w:t>
      </w:r>
    </w:p>
    <w:p w:rsidR="00FD5797" w:rsidRDefault="00FD5797">
      <w:pPr>
        <w:pStyle w:val="a3"/>
        <w:spacing w:line="242" w:lineRule="auto"/>
        <w:ind w:firstLine="284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В ответах на замечания рецензента в случае несогласия даются объя</w:t>
      </w:r>
      <w:r>
        <w:rPr>
          <w:rFonts w:ascii="Times New Roman" w:hAnsi="Times New Roman"/>
          <w:color w:val="auto"/>
          <w:sz w:val="22"/>
        </w:rPr>
        <w:t>с</w:t>
      </w:r>
      <w:r>
        <w:rPr>
          <w:rFonts w:ascii="Times New Roman" w:hAnsi="Times New Roman"/>
          <w:color w:val="auto"/>
          <w:sz w:val="22"/>
        </w:rPr>
        <w:t>нения, доказывающие правильность и целесообразность принятых в пр</w:t>
      </w:r>
      <w:r>
        <w:rPr>
          <w:rFonts w:ascii="Times New Roman" w:hAnsi="Times New Roman"/>
          <w:color w:val="auto"/>
          <w:sz w:val="22"/>
        </w:rPr>
        <w:t>о</w:t>
      </w:r>
      <w:r>
        <w:rPr>
          <w:rFonts w:ascii="Times New Roman" w:hAnsi="Times New Roman"/>
          <w:color w:val="auto"/>
          <w:sz w:val="22"/>
        </w:rPr>
        <w:t>екте решений.</w:t>
      </w: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color w:val="auto"/>
          <w:sz w:val="22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b/>
          <w:caps/>
          <w:color w:val="auto"/>
          <w:sz w:val="20"/>
        </w:rPr>
      </w:pPr>
      <w:r>
        <w:rPr>
          <w:rFonts w:ascii="Times New Roman" w:hAnsi="Times New Roman"/>
          <w:b/>
          <w:caps/>
          <w:color w:val="auto"/>
          <w:sz w:val="20"/>
        </w:rPr>
        <w:t>Библиографический список</w:t>
      </w:r>
    </w:p>
    <w:p w:rsidR="00FD5797" w:rsidRDefault="00FD5797">
      <w:pPr>
        <w:pStyle w:val="a3"/>
        <w:ind w:firstLine="284"/>
        <w:rPr>
          <w:rFonts w:ascii="Times New Roman" w:hAnsi="Times New Roman"/>
          <w:b/>
          <w:color w:val="auto"/>
          <w:sz w:val="22"/>
        </w:rPr>
      </w:pP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Маклакова Т.Г., Нанасова С.М., Шарапенко В.Г.</w:t>
      </w:r>
      <w:r>
        <w:rPr>
          <w:rFonts w:ascii="Times New Roman" w:hAnsi="Times New Roman"/>
          <w:sz w:val="20"/>
        </w:rPr>
        <w:t xml:space="preserve"> Проектирование жилых и общественных зданий. М.</w:t>
      </w:r>
      <w:r w:rsidRPr="00FD5797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Высш. шк., 1998.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Маклакова Т.Г., Нанасова С.М.</w:t>
      </w:r>
      <w:r>
        <w:rPr>
          <w:rFonts w:ascii="Times New Roman" w:hAnsi="Times New Roman"/>
          <w:sz w:val="20"/>
        </w:rPr>
        <w:t xml:space="preserve"> Конструкции гражданских зданий. М.</w:t>
      </w:r>
      <w:r w:rsidRPr="00FD5797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Изд-во АСВ, 2000.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 xml:space="preserve">Подъяпольский С.С. </w:t>
      </w:r>
      <w:r>
        <w:rPr>
          <w:rFonts w:ascii="Times New Roman" w:hAnsi="Times New Roman"/>
          <w:sz w:val="20"/>
        </w:rPr>
        <w:t>и др. Реставрация памятников архитектуры. М.</w:t>
      </w:r>
      <w:r w:rsidRPr="00FD5797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Стро</w:t>
      </w:r>
      <w:r>
        <w:rPr>
          <w:rFonts w:ascii="Times New Roman" w:hAnsi="Times New Roman"/>
          <w:sz w:val="20"/>
        </w:rPr>
        <w:t>й</w:t>
      </w:r>
      <w:r>
        <w:rPr>
          <w:rFonts w:ascii="Times New Roman" w:hAnsi="Times New Roman"/>
          <w:sz w:val="20"/>
        </w:rPr>
        <w:t>издат, 2000.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Дятков С.В., Михеев А.П.</w:t>
      </w:r>
      <w:r>
        <w:rPr>
          <w:rFonts w:ascii="Times New Roman" w:hAnsi="Times New Roman"/>
          <w:sz w:val="20"/>
        </w:rPr>
        <w:t xml:space="preserve"> Архитектура промышленных зданий. М.</w:t>
      </w:r>
      <w:r w:rsidRPr="00FD5797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Изд-во АСВ,1998.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 xml:space="preserve">Захаров А.В., Маклакова Т.Г., Объедков В.А. </w:t>
      </w:r>
      <w:r>
        <w:rPr>
          <w:rFonts w:ascii="Times New Roman" w:hAnsi="Times New Roman"/>
          <w:sz w:val="20"/>
        </w:rPr>
        <w:t>и др. Гражданские зд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z w:val="20"/>
        </w:rPr>
        <w:t>ния.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sz w:val="20"/>
        </w:rPr>
        <w:t>М.</w:t>
      </w:r>
      <w:r w:rsidRPr="00FD5797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Стройиздат,</w:t>
      </w:r>
      <w:r>
        <w:rPr>
          <w:rFonts w:ascii="Times New Roman" w:hAnsi="Times New Roman"/>
          <w:noProof/>
          <w:sz w:val="20"/>
        </w:rPr>
        <w:t xml:space="preserve"> 1993.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Кутуков В.Н.</w:t>
      </w:r>
      <w:r>
        <w:rPr>
          <w:rFonts w:ascii="Times New Roman" w:hAnsi="Times New Roman"/>
          <w:sz w:val="20"/>
        </w:rPr>
        <w:t xml:space="preserve"> Реконструкция зданий.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М.: Высш. шк., </w:t>
      </w:r>
      <w:r>
        <w:rPr>
          <w:rFonts w:ascii="Times New Roman" w:hAnsi="Times New Roman"/>
          <w:noProof/>
          <w:sz w:val="20"/>
        </w:rPr>
        <w:t>1981.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Матвеев Е.П., Мешечек В.В.</w:t>
      </w:r>
      <w:r>
        <w:rPr>
          <w:rFonts w:ascii="Times New Roman" w:hAnsi="Times New Roman"/>
          <w:sz w:val="20"/>
        </w:rPr>
        <w:t xml:space="preserve"> Технические решения по усилению и теплоизоляции конструкций жилых и общественных зданий.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sz w:val="20"/>
        </w:rPr>
        <w:t>М.: Изда</w:t>
      </w: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z w:val="20"/>
        </w:rPr>
        <w:t xml:space="preserve">центр </w:t>
      </w:r>
      <w:r w:rsidRPr="00FD5797">
        <w:rPr>
          <w:rFonts w:ascii="Times New Roman" w:hAnsi="Times New Roman"/>
          <w:sz w:val="20"/>
        </w:rPr>
        <w:t>«</w:t>
      </w:r>
      <w:r>
        <w:rPr>
          <w:rFonts w:ascii="Times New Roman" w:hAnsi="Times New Roman"/>
          <w:sz w:val="20"/>
        </w:rPr>
        <w:t>Старая Басма</w:t>
      </w:r>
      <w:r>
        <w:rPr>
          <w:rFonts w:ascii="Times New Roman" w:hAnsi="Times New Roman"/>
          <w:sz w:val="20"/>
        </w:rPr>
        <w:t>н</w:t>
      </w:r>
      <w:r>
        <w:rPr>
          <w:rFonts w:ascii="Times New Roman" w:hAnsi="Times New Roman"/>
          <w:sz w:val="20"/>
        </w:rPr>
        <w:t>ная</w:t>
      </w:r>
      <w:r w:rsidRPr="00FD5797">
        <w:rPr>
          <w:rFonts w:ascii="Times New Roman" w:hAnsi="Times New Roman"/>
          <w:sz w:val="20"/>
        </w:rPr>
        <w:t>»</w:t>
      </w:r>
      <w:r>
        <w:rPr>
          <w:rFonts w:ascii="Times New Roman" w:hAnsi="Times New Roman"/>
          <w:sz w:val="20"/>
        </w:rPr>
        <w:t>, 1998.</w:t>
      </w:r>
      <w:r>
        <w:rPr>
          <w:rFonts w:ascii="Times New Roman" w:hAnsi="Times New Roman"/>
          <w:noProof/>
          <w:sz w:val="20"/>
        </w:rPr>
        <w:t xml:space="preserve"> 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Реконструкция и модернизация пятиэтажных домов первых масс</w:t>
      </w: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>вых серий типовых проектов: Метод. рекомендации. М.: Изд-во ЦНИИЭП жилища,</w:t>
      </w:r>
      <w:r>
        <w:rPr>
          <w:rFonts w:ascii="Times New Roman" w:hAnsi="Times New Roman"/>
          <w:noProof/>
          <w:sz w:val="20"/>
        </w:rPr>
        <w:t xml:space="preserve"> 1988.</w:t>
      </w:r>
      <w:r>
        <w:rPr>
          <w:rFonts w:ascii="Times New Roman" w:hAnsi="Times New Roman"/>
          <w:sz w:val="20"/>
        </w:rPr>
        <w:t xml:space="preserve"> 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Формирование надстроек и мансард из облегченных конструкций на кирпичных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rFonts w:ascii="Times New Roman" w:hAnsi="Times New Roman"/>
          <w:sz w:val="20"/>
        </w:rPr>
        <w:t>домах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rFonts w:ascii="Times New Roman" w:hAnsi="Times New Roman"/>
          <w:sz w:val="20"/>
        </w:rPr>
        <w:t>периода</w:t>
      </w:r>
      <w:r>
        <w:rPr>
          <w:rFonts w:ascii="Times New Roman" w:hAnsi="Times New Roman"/>
          <w:noProof/>
          <w:sz w:val="20"/>
        </w:rPr>
        <w:t xml:space="preserve"> 1959-</w:t>
      </w:r>
      <w:r>
        <w:rPr>
          <w:rFonts w:ascii="Times New Roman" w:hAnsi="Times New Roman"/>
          <w:sz w:val="20"/>
        </w:rPr>
        <w:t>1960-х годов /Ю.В. Алексеев, В.М.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rFonts w:ascii="Times New Roman" w:hAnsi="Times New Roman"/>
          <w:sz w:val="20"/>
        </w:rPr>
        <w:t>Ройт- ман, А.Н. Дмитриев, А.Н. Топилин. М.:</w:t>
      </w:r>
      <w:r w:rsidRPr="00FD57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МГСУ, </w:t>
      </w:r>
      <w:r>
        <w:rPr>
          <w:rFonts w:ascii="Times New Roman" w:hAnsi="Times New Roman"/>
          <w:noProof/>
          <w:sz w:val="20"/>
        </w:rPr>
        <w:t>1999</w:t>
      </w:r>
      <w:r>
        <w:rPr>
          <w:rFonts w:ascii="Times New Roman" w:hAnsi="Times New Roman"/>
          <w:sz w:val="20"/>
        </w:rPr>
        <w:t>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СНиП </w:t>
      </w:r>
      <w:r>
        <w:rPr>
          <w:rFonts w:ascii="Times New Roman" w:hAnsi="Times New Roman"/>
          <w:noProof/>
          <w:sz w:val="20"/>
        </w:rPr>
        <w:t>2.08.01-89.</w:t>
      </w:r>
      <w:r>
        <w:rPr>
          <w:rFonts w:ascii="Times New Roman" w:hAnsi="Times New Roman"/>
          <w:sz w:val="20"/>
        </w:rPr>
        <w:t xml:space="preserve"> Жилые здания.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sz w:val="20"/>
        </w:rPr>
        <w:t>М.,</w:t>
      </w:r>
      <w:r>
        <w:rPr>
          <w:rFonts w:ascii="Times New Roman" w:hAnsi="Times New Roman"/>
          <w:noProof/>
          <w:sz w:val="20"/>
        </w:rPr>
        <w:t xml:space="preserve"> 1989.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СНиП </w:t>
      </w:r>
      <w:r>
        <w:rPr>
          <w:rFonts w:ascii="Times New Roman" w:hAnsi="Times New Roman"/>
          <w:noProof/>
          <w:sz w:val="20"/>
        </w:rPr>
        <w:t>2.08</w:t>
      </w:r>
      <w:r>
        <w:rPr>
          <w:rFonts w:ascii="Times New Roman" w:hAnsi="Times New Roman"/>
          <w:sz w:val="20"/>
        </w:rPr>
        <w:t>-89</w:t>
      </w:r>
      <w:r>
        <w:rPr>
          <w:rFonts w:ascii="Times New Roman" w:hAnsi="Times New Roman"/>
          <w:sz w:val="20"/>
          <w:vertAlign w:val="superscript"/>
        </w:rPr>
        <w:t>*</w:t>
      </w:r>
      <w:r>
        <w:rPr>
          <w:rFonts w:ascii="Times New Roman" w:hAnsi="Times New Roman"/>
          <w:noProof/>
          <w:sz w:val="20"/>
        </w:rPr>
        <w:t>.</w:t>
      </w:r>
      <w:r>
        <w:rPr>
          <w:rFonts w:ascii="Times New Roman" w:hAnsi="Times New Roman"/>
          <w:sz w:val="20"/>
        </w:rPr>
        <w:t xml:space="preserve"> Общественные здания и сооружения.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sz w:val="20"/>
        </w:rPr>
        <w:t>М.,</w:t>
      </w:r>
      <w:r>
        <w:rPr>
          <w:rFonts w:ascii="Times New Roman" w:hAnsi="Times New Roman"/>
          <w:noProof/>
          <w:sz w:val="20"/>
        </w:rPr>
        <w:t xml:space="preserve"> 1999.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СНиП </w:t>
      </w:r>
      <w:r>
        <w:rPr>
          <w:rFonts w:ascii="Times New Roman" w:hAnsi="Times New Roman"/>
          <w:sz w:val="20"/>
          <w:lang w:val="en-US"/>
        </w:rPr>
        <w:t>II</w:t>
      </w:r>
      <w:r>
        <w:rPr>
          <w:rFonts w:ascii="Times New Roman" w:hAnsi="Times New Roman"/>
          <w:noProof/>
          <w:sz w:val="20"/>
        </w:rPr>
        <w:t>.3.79</w:t>
      </w:r>
      <w:r>
        <w:rPr>
          <w:rFonts w:ascii="Times New Roman" w:hAnsi="Times New Roman"/>
          <w:sz w:val="20"/>
          <w:vertAlign w:val="superscript"/>
        </w:rPr>
        <w:t>*</w:t>
      </w:r>
      <w:r>
        <w:rPr>
          <w:rFonts w:ascii="Times New Roman" w:hAnsi="Times New Roman"/>
          <w:noProof/>
          <w:sz w:val="20"/>
        </w:rPr>
        <w:t>.</w:t>
      </w:r>
      <w:r>
        <w:rPr>
          <w:rFonts w:ascii="Times New Roman" w:hAnsi="Times New Roman"/>
          <w:sz w:val="20"/>
        </w:rPr>
        <w:t xml:space="preserve"> Строительная теплотехника.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sz w:val="20"/>
        </w:rPr>
        <w:t>М.,</w:t>
      </w:r>
      <w:r>
        <w:rPr>
          <w:rFonts w:ascii="Times New Roman" w:hAnsi="Times New Roman"/>
          <w:noProof/>
          <w:sz w:val="20"/>
        </w:rPr>
        <w:t xml:space="preserve"> 1998.</w:t>
      </w:r>
    </w:p>
    <w:p w:rsidR="00FD5797" w:rsidRDefault="00FD5797">
      <w:pPr>
        <w:pStyle w:val="a3"/>
        <w:ind w:firstLine="284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sz w:val="20"/>
        </w:rPr>
        <w:t>СНиП 23-09-99. Строительная климатология. М.</w:t>
      </w:r>
      <w:r w:rsidRPr="00FD5797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2000.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МГСН </w:t>
      </w:r>
      <w:r>
        <w:rPr>
          <w:rFonts w:ascii="Times New Roman" w:hAnsi="Times New Roman"/>
          <w:noProof/>
          <w:sz w:val="20"/>
        </w:rPr>
        <w:t>3.01-96.</w:t>
      </w:r>
      <w:r>
        <w:rPr>
          <w:rFonts w:ascii="Times New Roman" w:hAnsi="Times New Roman"/>
          <w:sz w:val="20"/>
        </w:rPr>
        <w:t xml:space="preserve"> Жилые здания.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М., </w:t>
      </w:r>
      <w:r>
        <w:rPr>
          <w:rFonts w:ascii="Times New Roman" w:hAnsi="Times New Roman"/>
          <w:noProof/>
          <w:sz w:val="20"/>
        </w:rPr>
        <w:t xml:space="preserve">1996. 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МГСН </w:t>
      </w:r>
      <w:r>
        <w:rPr>
          <w:rFonts w:ascii="Times New Roman" w:hAnsi="Times New Roman"/>
          <w:noProof/>
          <w:sz w:val="20"/>
        </w:rPr>
        <w:t>3.01-96.</w:t>
      </w:r>
      <w:r>
        <w:rPr>
          <w:rFonts w:ascii="Times New Roman" w:hAnsi="Times New Roman"/>
          <w:sz w:val="20"/>
        </w:rPr>
        <w:t xml:space="preserve"> Жилые здания. Доп. № 1 «Реконструкция и модерн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>зация пятиэтажных жилых домов первого периода индустриального д</w:t>
      </w: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>мостроения».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sz w:val="20"/>
        </w:rPr>
        <w:t>М.,</w:t>
      </w:r>
      <w:r>
        <w:rPr>
          <w:rFonts w:ascii="Times New Roman" w:hAnsi="Times New Roman"/>
          <w:noProof/>
          <w:sz w:val="20"/>
        </w:rPr>
        <w:t xml:space="preserve"> 1997.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МГСН </w:t>
      </w:r>
      <w:r>
        <w:rPr>
          <w:rFonts w:ascii="Times New Roman" w:hAnsi="Times New Roman"/>
          <w:noProof/>
          <w:sz w:val="20"/>
        </w:rPr>
        <w:t>2.04-97.</w:t>
      </w:r>
      <w:r>
        <w:rPr>
          <w:rFonts w:ascii="Times New Roman" w:hAnsi="Times New Roman"/>
          <w:sz w:val="20"/>
        </w:rPr>
        <w:t xml:space="preserve"> Допустимые уровни шума, вибрации и требования к звук</w:t>
      </w: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>изоляции в жилых и общественных зданиях.</w:t>
      </w:r>
      <w:r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sz w:val="20"/>
        </w:rPr>
        <w:t>М.,</w:t>
      </w:r>
      <w:r>
        <w:rPr>
          <w:rFonts w:ascii="Times New Roman" w:hAnsi="Times New Roman"/>
          <w:noProof/>
          <w:sz w:val="20"/>
        </w:rPr>
        <w:t xml:space="preserve"> 1998.</w:t>
      </w: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sz w:val="21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sz w:val="21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sz w:val="21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sz w:val="21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sz w:val="21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sz w:val="21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sz w:val="21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sz w:val="21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sz w:val="21"/>
        </w:rPr>
      </w:pPr>
    </w:p>
    <w:p w:rsidR="00FD5797" w:rsidRDefault="00FD5797">
      <w:pPr>
        <w:pStyle w:val="a3"/>
        <w:ind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О Г Л А В Л Е Н И Е</w:t>
      </w:r>
    </w:p>
    <w:p w:rsidR="00FD5797" w:rsidRDefault="00FD5797">
      <w:pPr>
        <w:pStyle w:val="a3"/>
        <w:ind w:firstLine="284"/>
        <w:rPr>
          <w:rFonts w:ascii="Times New Roman" w:hAnsi="Times New Roman"/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812"/>
        <w:gridCol w:w="425"/>
      </w:tblGrid>
      <w:tr w:rsidR="00FD5797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Общие положения …………………………………………………….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Состав и содержание дипломного проекта ………………………….</w:t>
            </w:r>
          </w:p>
          <w:p w:rsidR="00FD5797" w:rsidRDefault="00FD5797">
            <w:pPr>
              <w:pStyle w:val="a3"/>
              <w:ind w:firstLine="176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Пояснительная записка …………………………………………...</w:t>
            </w:r>
          </w:p>
          <w:p w:rsidR="00FD5797" w:rsidRDefault="00FD5797">
            <w:pPr>
              <w:pStyle w:val="a3"/>
              <w:ind w:firstLine="459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Введение ……………………………………………………….</w:t>
            </w:r>
          </w:p>
          <w:p w:rsidR="00FD5797" w:rsidRDefault="00FD5797">
            <w:pPr>
              <w:pStyle w:val="a3"/>
              <w:ind w:firstLine="459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Сведения о районе строительства ……………………………</w:t>
            </w:r>
          </w:p>
          <w:p w:rsidR="00FD5797" w:rsidRDefault="00FD5797">
            <w:pPr>
              <w:pStyle w:val="a3"/>
              <w:ind w:firstLine="459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 Предпроектные исследования объекта ……………………</w:t>
            </w:r>
          </w:p>
          <w:p w:rsidR="00FD5797" w:rsidRDefault="00FD5797">
            <w:pPr>
              <w:pStyle w:val="a3"/>
              <w:ind w:firstLine="459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 Вариантное проектирование ……………………………….</w:t>
            </w:r>
          </w:p>
          <w:p w:rsidR="00FD5797" w:rsidRDefault="00FD5797">
            <w:pPr>
              <w:pStyle w:val="a3"/>
              <w:ind w:firstLine="45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Архитектурно-строительная часть </w:t>
            </w:r>
            <w:r>
              <w:rPr>
                <w:rFonts w:ascii="Times New Roman" w:hAnsi="Times New Roman"/>
                <w:color w:val="auto"/>
                <w:sz w:val="20"/>
              </w:rPr>
              <w:t>………………………...</w:t>
            </w:r>
          </w:p>
          <w:p w:rsidR="00FD5797" w:rsidRDefault="00FD5797">
            <w:pPr>
              <w:pStyle w:val="a3"/>
              <w:ind w:firstLine="45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Расчетно-конструктивная часть </w:t>
            </w:r>
            <w:r>
              <w:rPr>
                <w:rFonts w:ascii="Times New Roman" w:hAnsi="Times New Roman"/>
                <w:color w:val="auto"/>
                <w:sz w:val="20"/>
              </w:rPr>
              <w:t>……………………………</w:t>
            </w:r>
          </w:p>
          <w:p w:rsidR="00FD5797" w:rsidRDefault="00FD5797">
            <w:pPr>
              <w:pStyle w:val="a3"/>
              <w:ind w:firstLine="45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 Производственно-экономическая часть …………………..</w:t>
            </w:r>
          </w:p>
          <w:p w:rsidR="00FD5797" w:rsidRDefault="00FD5797">
            <w:pPr>
              <w:pStyle w:val="a3"/>
              <w:ind w:right="-250" w:firstLine="45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Мероприятия по охране труда и технике безопасн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сти…...</w:t>
            </w:r>
          </w:p>
          <w:p w:rsidR="00FD5797" w:rsidRDefault="00FD5797">
            <w:pPr>
              <w:pStyle w:val="a3"/>
              <w:ind w:firstLine="459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7. Библиографический список ………………………………..</w:t>
            </w:r>
          </w:p>
          <w:p w:rsidR="00FD5797" w:rsidRDefault="00FD5797">
            <w:pPr>
              <w:pStyle w:val="a3"/>
              <w:ind w:firstLine="176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Графическая часть ………………………………………………...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Структура доклада для защиты дипломного проекта ………………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Библиографический список …………………………………………..</w:t>
            </w:r>
          </w:p>
        </w:tc>
        <w:tc>
          <w:tcPr>
            <w:tcW w:w="425" w:type="dxa"/>
          </w:tcPr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  <w:p w:rsidR="00FD5797" w:rsidRDefault="00FD5797">
            <w:pPr>
              <w:pStyle w:val="a3"/>
              <w:ind w:hanging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</w:tbl>
    <w:p w:rsidR="00FD5797" w:rsidRDefault="00FD5797">
      <w:pPr>
        <w:pStyle w:val="4"/>
        <w:ind w:firstLine="0"/>
        <w:rPr>
          <w:sz w:val="20"/>
        </w:rPr>
      </w:pPr>
      <w:r>
        <w:rPr>
          <w:sz w:val="20"/>
        </w:rPr>
        <w:t xml:space="preserve">МЕТОДИЧЕСКИЕ УКАЗАНИЯ </w:t>
      </w:r>
    </w:p>
    <w:p w:rsidR="00FD5797" w:rsidRDefault="00FD5797">
      <w:pPr>
        <w:pStyle w:val="20"/>
        <w:spacing w:line="216" w:lineRule="auto"/>
        <w:ind w:right="-284" w:hanging="284"/>
        <w:rPr>
          <w:caps/>
          <w:spacing w:val="-4"/>
          <w:sz w:val="20"/>
        </w:rPr>
      </w:pPr>
      <w:r>
        <w:rPr>
          <w:caps/>
          <w:spacing w:val="-4"/>
          <w:sz w:val="20"/>
        </w:rPr>
        <w:t xml:space="preserve">к выполнению архитектурно-строительного </w:t>
      </w:r>
    </w:p>
    <w:p w:rsidR="00FD5797" w:rsidRDefault="00FD5797">
      <w:pPr>
        <w:pStyle w:val="20"/>
        <w:spacing w:line="216" w:lineRule="auto"/>
        <w:ind w:right="-284" w:hanging="284"/>
        <w:rPr>
          <w:caps/>
          <w:spacing w:val="-2"/>
          <w:sz w:val="20"/>
        </w:rPr>
      </w:pPr>
      <w:r>
        <w:rPr>
          <w:caps/>
          <w:spacing w:val="-4"/>
          <w:sz w:val="20"/>
        </w:rPr>
        <w:t>разд</w:t>
      </w:r>
      <w:r>
        <w:rPr>
          <w:caps/>
          <w:spacing w:val="-4"/>
          <w:sz w:val="20"/>
        </w:rPr>
        <w:t>е</w:t>
      </w:r>
      <w:r>
        <w:rPr>
          <w:caps/>
          <w:spacing w:val="-4"/>
          <w:sz w:val="20"/>
        </w:rPr>
        <w:t xml:space="preserve">ла </w:t>
      </w:r>
      <w:r>
        <w:rPr>
          <w:caps/>
          <w:spacing w:val="-2"/>
          <w:sz w:val="20"/>
        </w:rPr>
        <w:t xml:space="preserve">дипломного проекта </w:t>
      </w:r>
    </w:p>
    <w:p w:rsidR="00FD5797" w:rsidRDefault="00FD5797">
      <w:pPr>
        <w:pStyle w:val="20"/>
        <w:spacing w:line="216" w:lineRule="auto"/>
        <w:ind w:right="-284" w:hanging="284"/>
        <w:rPr>
          <w:caps/>
          <w:spacing w:val="-2"/>
          <w:sz w:val="10"/>
        </w:rPr>
      </w:pPr>
    </w:p>
    <w:p w:rsidR="00FD5797" w:rsidRDefault="00FD5797">
      <w:pPr>
        <w:pStyle w:val="20"/>
        <w:spacing w:line="216" w:lineRule="auto"/>
        <w:ind w:firstLine="0"/>
        <w:rPr>
          <w:spacing w:val="-2"/>
          <w:sz w:val="20"/>
        </w:rPr>
      </w:pPr>
      <w:r>
        <w:rPr>
          <w:spacing w:val="-2"/>
          <w:sz w:val="20"/>
        </w:rPr>
        <w:t>для студентов специальности 2903</w:t>
      </w:r>
    </w:p>
    <w:p w:rsidR="00FD5797" w:rsidRDefault="00FD5797">
      <w:pPr>
        <w:spacing w:line="216" w:lineRule="auto"/>
        <w:jc w:val="center"/>
        <w:rPr>
          <w:b/>
        </w:rPr>
      </w:pPr>
      <w:r>
        <w:rPr>
          <w:b/>
        </w:rPr>
        <w:t>«Промышленное и гражданское строительс</w:t>
      </w:r>
      <w:r>
        <w:rPr>
          <w:b/>
        </w:rPr>
        <w:t>т</w:t>
      </w:r>
      <w:r>
        <w:rPr>
          <w:b/>
        </w:rPr>
        <w:t>во»</w:t>
      </w:r>
    </w:p>
    <w:p w:rsidR="00FD5797" w:rsidRDefault="00FD5797">
      <w:pPr>
        <w:spacing w:line="216" w:lineRule="auto"/>
        <w:jc w:val="center"/>
        <w:rPr>
          <w:b/>
        </w:rPr>
      </w:pPr>
      <w:r>
        <w:rPr>
          <w:b/>
        </w:rPr>
        <w:t xml:space="preserve">(специализация 2903.04 «Реконструкция </w:t>
      </w:r>
    </w:p>
    <w:p w:rsidR="00FD5797" w:rsidRDefault="00FD5797">
      <w:pPr>
        <w:spacing w:line="216" w:lineRule="auto"/>
        <w:jc w:val="center"/>
        <w:rPr>
          <w:i/>
          <w:sz w:val="21"/>
        </w:rPr>
      </w:pPr>
      <w:r>
        <w:rPr>
          <w:b/>
        </w:rPr>
        <w:t>и реставрация зданий и сооруж</w:t>
      </w:r>
      <w:r>
        <w:rPr>
          <w:b/>
        </w:rPr>
        <w:t>е</w:t>
      </w:r>
      <w:r>
        <w:rPr>
          <w:b/>
        </w:rPr>
        <w:t xml:space="preserve">ний») </w:t>
      </w:r>
    </w:p>
    <w:p w:rsidR="00FD5797" w:rsidRDefault="00FD5797">
      <w:pPr>
        <w:spacing w:line="216" w:lineRule="auto"/>
        <w:jc w:val="center"/>
        <w:rPr>
          <w:i/>
          <w:sz w:val="21"/>
        </w:rPr>
      </w:pPr>
      <w:r>
        <w:rPr>
          <w:i/>
          <w:sz w:val="21"/>
        </w:rPr>
        <w:t>Редактор  И.Ю. Уланова</w:t>
      </w:r>
    </w:p>
    <w:p w:rsidR="00FD5797" w:rsidRDefault="00FD5797">
      <w:pPr>
        <w:spacing w:line="216" w:lineRule="auto"/>
        <w:jc w:val="center"/>
        <w:rPr>
          <w:i/>
          <w:sz w:val="21"/>
        </w:rPr>
      </w:pPr>
      <w:r>
        <w:rPr>
          <w:i/>
          <w:sz w:val="21"/>
        </w:rPr>
        <w:t>Технический редактор  С.М. Сивоконева</w:t>
      </w:r>
    </w:p>
    <w:p w:rsidR="00FD5797" w:rsidRDefault="00FD5797">
      <w:pPr>
        <w:spacing w:line="216" w:lineRule="auto"/>
        <w:jc w:val="center"/>
        <w:rPr>
          <w:i/>
          <w:sz w:val="21"/>
        </w:rPr>
      </w:pPr>
      <w:r>
        <w:rPr>
          <w:i/>
          <w:sz w:val="21"/>
        </w:rPr>
        <w:t>Корректор  В.К. Чупрова</w:t>
      </w:r>
    </w:p>
    <w:p w:rsidR="00FD5797" w:rsidRDefault="00FD5797">
      <w:pPr>
        <w:spacing w:line="216" w:lineRule="auto"/>
        <w:jc w:val="center"/>
        <w:rPr>
          <w:i/>
          <w:sz w:val="21"/>
        </w:rPr>
      </w:pPr>
      <w:r>
        <w:rPr>
          <w:i/>
          <w:sz w:val="21"/>
        </w:rPr>
        <w:t>Компьютерная правка, верстка  О.В. Суховой</w:t>
      </w:r>
    </w:p>
    <w:p w:rsidR="00FD5797" w:rsidRDefault="00FD5797">
      <w:pPr>
        <w:spacing w:line="216" w:lineRule="auto"/>
        <w:jc w:val="center"/>
        <w:rPr>
          <w:b/>
          <w:sz w:val="27"/>
        </w:rPr>
      </w:pPr>
    </w:p>
    <w:p w:rsidR="00FD5797" w:rsidRDefault="00FD5797">
      <w:pPr>
        <w:spacing w:line="216" w:lineRule="auto"/>
        <w:jc w:val="center"/>
      </w:pPr>
      <w:r>
        <w:t>Лицензия ЛР № 020675 от 09.12.1997.</w:t>
      </w:r>
    </w:p>
    <w:p w:rsidR="00FD5797" w:rsidRDefault="00FD5797">
      <w:pPr>
        <w:spacing w:line="216" w:lineRule="auto"/>
        <w:jc w:val="center"/>
      </w:pPr>
    </w:p>
    <w:p w:rsidR="00FD5797" w:rsidRDefault="00FD5797">
      <w:pPr>
        <w:spacing w:line="216" w:lineRule="auto"/>
        <w:jc w:val="both"/>
      </w:pPr>
      <w:r>
        <w:rPr>
          <w:noProof/>
        </w:rPr>
        <w:pict>
          <v:line id="_x0000_s1030" style="position:absolute;left:0;text-align:left;z-index:251656192" from=".85pt,.25pt" to="310.45pt,.25pt" o:allowincell="f"/>
        </w:pict>
      </w:r>
      <w:r>
        <w:t>Подписано в печать 07.09.01 г.    Формат 60</w:t>
      </w:r>
      <w:r>
        <w:sym w:font="Symbol" w:char="F0B4"/>
      </w:r>
      <w:r>
        <w:t>84 1/16    Печать офсе</w:t>
      </w:r>
      <w:r>
        <w:t>т</w:t>
      </w:r>
      <w:r>
        <w:t>ная</w:t>
      </w:r>
    </w:p>
    <w:p w:rsidR="00FD5797" w:rsidRDefault="00FD5797">
      <w:pPr>
        <w:spacing w:line="216" w:lineRule="auto"/>
        <w:jc w:val="both"/>
      </w:pPr>
      <w:r>
        <w:t>И-69           Объем 1,75 п.л.           Т. 200                           Заказ</w:t>
      </w:r>
    </w:p>
    <w:p w:rsidR="00FD5797" w:rsidRDefault="00FD5797">
      <w:pPr>
        <w:spacing w:line="216" w:lineRule="auto"/>
        <w:jc w:val="both"/>
      </w:pPr>
      <w:r>
        <w:rPr>
          <w:noProof/>
        </w:rPr>
        <w:pict>
          <v:line id="_x0000_s1031" style="position:absolute;left:0;text-align:left;z-index:251657216" from=".85pt,.1pt" to="310.45pt,.1pt" o:allowincell="f"/>
        </w:pict>
      </w:r>
    </w:p>
    <w:p w:rsidR="00FD5797" w:rsidRDefault="00FD5797">
      <w:pPr>
        <w:spacing w:line="216" w:lineRule="auto"/>
        <w:jc w:val="center"/>
      </w:pPr>
      <w:r>
        <w:t>Московский государственный строительный ун</w:t>
      </w:r>
      <w:r>
        <w:t>и</w:t>
      </w:r>
      <w:r>
        <w:t>верситет.</w:t>
      </w:r>
    </w:p>
    <w:p w:rsidR="00FD5797" w:rsidRDefault="00FD5797">
      <w:pPr>
        <w:spacing w:line="216" w:lineRule="auto"/>
        <w:jc w:val="center"/>
      </w:pPr>
      <w:r>
        <w:t>Типография МГСУ. 129337, Москва, Яросла</w:t>
      </w:r>
      <w:r>
        <w:t>в</w:t>
      </w:r>
      <w:r>
        <w:t>ское ш., 26</w:t>
      </w:r>
    </w:p>
    <w:sectPr w:rsidR="00FD5797">
      <w:pgSz w:w="16840" w:h="11907" w:orient="landscape" w:code="9"/>
      <w:pgMar w:top="1134" w:right="9469" w:bottom="1134" w:left="1134" w:header="284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F5E" w:rsidRDefault="00A35F5E">
      <w:r>
        <w:separator/>
      </w:r>
    </w:p>
  </w:endnote>
  <w:endnote w:type="continuationSeparator" w:id="0">
    <w:p w:rsidR="00A35F5E" w:rsidRDefault="00A3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797" w:rsidRDefault="00FD579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5797" w:rsidRDefault="00FD579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797" w:rsidRDefault="00FD579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4428">
      <w:rPr>
        <w:rStyle w:val="a5"/>
        <w:noProof/>
      </w:rPr>
      <w:t>26</w:t>
    </w:r>
    <w:r>
      <w:rPr>
        <w:rStyle w:val="a5"/>
      </w:rPr>
      <w:fldChar w:fldCharType="end"/>
    </w:r>
  </w:p>
  <w:p w:rsidR="00FD5797" w:rsidRDefault="00FD579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F5E" w:rsidRDefault="00A35F5E">
      <w:r>
        <w:separator/>
      </w:r>
    </w:p>
  </w:footnote>
  <w:footnote w:type="continuationSeparator" w:id="0">
    <w:p w:rsidR="00A35F5E" w:rsidRDefault="00A35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B7452"/>
    <w:multiLevelType w:val="singleLevel"/>
    <w:tmpl w:val="90EAC742"/>
    <w:lvl w:ilvl="0">
      <w:start w:val="12"/>
      <w:numFmt w:val="decimal"/>
      <w:lvlText w:val="%1. "/>
      <w:legacy w:legacy="1" w:legacySpace="0" w:legacyIndent="360"/>
      <w:lvlJc w:val="left"/>
      <w:pPr>
        <w:ind w:left="643" w:hanging="360"/>
      </w:pPr>
      <w:rPr>
        <w:rFonts w:ascii="Pragmatica" w:hAnsi="Pragmatica" w:hint="default"/>
        <w:b w:val="0"/>
        <w:i w:val="0"/>
        <w:sz w:val="24"/>
        <w:u w:val="none"/>
      </w:rPr>
    </w:lvl>
  </w:abstractNum>
  <w:abstractNum w:abstractNumId="1">
    <w:nsid w:val="70897724"/>
    <w:multiLevelType w:val="singleLevel"/>
    <w:tmpl w:val="D5BAD958"/>
    <w:lvl w:ilvl="0">
      <w:start w:val="3"/>
      <w:numFmt w:val="decimal"/>
      <w:lvlText w:val="%1. "/>
      <w:legacy w:legacy="1" w:legacySpace="0" w:legacyIndent="360"/>
      <w:lvlJc w:val="left"/>
      <w:pPr>
        <w:ind w:left="643" w:hanging="360"/>
      </w:pPr>
      <w:rPr>
        <w:rFonts w:ascii="Pragmatica" w:hAnsi="Pragmatica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643" w:hanging="360"/>
        </w:pPr>
        <w:rPr>
          <w:rFonts w:ascii="Pragmatica" w:hAnsi="Pragmatica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797"/>
    <w:rsid w:val="00425340"/>
    <w:rsid w:val="004E4428"/>
    <w:rsid w:val="005238C7"/>
    <w:rsid w:val="00A35F5E"/>
    <w:rsid w:val="00FD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284"/>
      <w:jc w:val="center"/>
      <w:outlineLvl w:val="0"/>
    </w:pPr>
    <w:rPr>
      <w:b/>
      <w:sz w:val="30"/>
    </w:rPr>
  </w:style>
  <w:style w:type="paragraph" w:styleId="2">
    <w:name w:val="heading 2"/>
    <w:basedOn w:val="a"/>
    <w:next w:val="a"/>
    <w:qFormat/>
    <w:pPr>
      <w:keepNext/>
      <w:ind w:firstLine="284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widowControl w:val="0"/>
      <w:spacing w:before="120" w:after="240"/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284"/>
      <w:jc w:val="center"/>
      <w:outlineLvl w:val="3"/>
    </w:pPr>
    <w:rPr>
      <w:b/>
      <w:color w:val="000000"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pPr>
      <w:ind w:firstLine="283"/>
      <w:jc w:val="both"/>
    </w:pPr>
    <w:rPr>
      <w:rFonts w:ascii="Pragmatica" w:hAnsi="Pragmatica"/>
      <w:color w:val="000000"/>
      <w:sz w:val="24"/>
    </w:r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284"/>
      <w:jc w:val="center"/>
    </w:pPr>
    <w:rPr>
      <w:i/>
      <w:color w:val="000000"/>
      <w:sz w:val="22"/>
    </w:rPr>
  </w:style>
  <w:style w:type="paragraph" w:styleId="a7">
    <w:name w:val="Title"/>
    <w:basedOn w:val="a"/>
    <w:qFormat/>
    <w:pPr>
      <w:ind w:firstLine="284"/>
      <w:jc w:val="center"/>
    </w:pPr>
    <w:rPr>
      <w:b/>
      <w:caps/>
      <w:color w:val="000000"/>
      <w:sz w:val="17"/>
    </w:rPr>
  </w:style>
  <w:style w:type="paragraph" w:styleId="20">
    <w:name w:val="Body Text Indent 2"/>
    <w:basedOn w:val="a"/>
    <w:pPr>
      <w:ind w:firstLine="284"/>
      <w:jc w:val="center"/>
    </w:pPr>
    <w:rPr>
      <w:b/>
      <w:sz w:val="25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6810</Words>
  <Characters>38821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СТРОИТЕЛЬНЫЙ УНИВЕРСИТЕТ</vt:lpstr>
    </vt:vector>
  </TitlesOfParts>
  <Company>Elcom Ltd</Company>
  <LinksUpToDate>false</LinksUpToDate>
  <CharactersWithSpaces>45540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СТРОИТЕЛЬНЫЙ УНИВЕРСИТЕТ</dc:title>
  <dc:creator>Мария Аксёнова</dc:creator>
  <cp:lastModifiedBy>Roman</cp:lastModifiedBy>
  <cp:revision>2</cp:revision>
  <cp:lastPrinted>2001-09-06T10:41:00Z</cp:lastPrinted>
  <dcterms:created xsi:type="dcterms:W3CDTF">2013-01-31T15:29:00Z</dcterms:created>
  <dcterms:modified xsi:type="dcterms:W3CDTF">2013-01-31T15:29:00Z</dcterms:modified>
</cp:coreProperties>
</file>