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9F4" w:rsidRPr="00B57986" w:rsidRDefault="0005002F" w:rsidP="0005002F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B57986">
        <w:rPr>
          <w:rFonts w:eastAsia="Times New Roman"/>
          <w:b/>
          <w:bCs/>
          <w:color w:val="000000"/>
          <w:sz w:val="28"/>
          <w:szCs w:val="28"/>
        </w:rPr>
        <w:t xml:space="preserve">КАЗАХСКИЙ НАЦИОНАЛЬНЫЙ УНИВЕРСИТЕТ </w:t>
      </w:r>
    </w:p>
    <w:p w:rsidR="0005002F" w:rsidRPr="00B57986" w:rsidRDefault="0005002F" w:rsidP="0005002F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B57986">
        <w:rPr>
          <w:rFonts w:eastAsia="Times New Roman"/>
          <w:b/>
          <w:bCs/>
          <w:color w:val="000000"/>
          <w:sz w:val="28"/>
          <w:szCs w:val="28"/>
        </w:rPr>
        <w:t>ИМЕНИ АЛЬ-ФАРАБИ</w:t>
      </w:r>
    </w:p>
    <w:p w:rsidR="0005002F" w:rsidRPr="00B57986" w:rsidRDefault="0005002F" w:rsidP="0005002F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05002F" w:rsidRPr="00B57986" w:rsidRDefault="00FF180B" w:rsidP="0005002F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B57986">
        <w:rPr>
          <w:rFonts w:eastAsia="Times New Roman"/>
          <w:b/>
          <w:bCs/>
          <w:color w:val="000000"/>
          <w:sz w:val="28"/>
          <w:szCs w:val="28"/>
        </w:rPr>
        <w:t>Факультет истории, археологии и этнологии</w:t>
      </w:r>
    </w:p>
    <w:p w:rsidR="0005002F" w:rsidRPr="00B57986" w:rsidRDefault="0005002F" w:rsidP="0005002F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05002F" w:rsidRPr="00B57986" w:rsidRDefault="00FF180B" w:rsidP="0005002F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B57986">
        <w:rPr>
          <w:rFonts w:eastAsia="Times New Roman"/>
          <w:b/>
          <w:bCs/>
          <w:color w:val="000000"/>
          <w:sz w:val="28"/>
          <w:szCs w:val="28"/>
        </w:rPr>
        <w:t xml:space="preserve">Кафедра археологии, этнологии и </w:t>
      </w:r>
      <w:proofErr w:type="spellStart"/>
      <w:r w:rsidRPr="00B57986">
        <w:rPr>
          <w:rFonts w:eastAsia="Times New Roman"/>
          <w:b/>
          <w:bCs/>
          <w:color w:val="000000"/>
          <w:sz w:val="28"/>
          <w:szCs w:val="28"/>
        </w:rPr>
        <w:t>музеологии</w:t>
      </w:r>
      <w:proofErr w:type="spellEnd"/>
    </w:p>
    <w:p w:rsidR="0005002F" w:rsidRPr="00B57986" w:rsidRDefault="0005002F" w:rsidP="0005002F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6549AC" w:rsidRPr="00B57986" w:rsidRDefault="006549AC" w:rsidP="0005002F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8749F4" w:rsidRPr="00B57986" w:rsidRDefault="008749F4" w:rsidP="006549AC">
      <w:pPr>
        <w:pStyle w:val="2"/>
        <w:tabs>
          <w:tab w:val="left" w:pos="-4111"/>
        </w:tabs>
        <w:ind w:left="4678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B5798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УТВЕРЖДЕНО</w:t>
      </w:r>
    </w:p>
    <w:p w:rsidR="008749F4" w:rsidRPr="00B57986" w:rsidRDefault="008749F4" w:rsidP="006549AC">
      <w:pPr>
        <w:tabs>
          <w:tab w:val="left" w:pos="-4111"/>
        </w:tabs>
        <w:ind w:left="4678"/>
        <w:rPr>
          <w:sz w:val="28"/>
          <w:szCs w:val="28"/>
        </w:rPr>
      </w:pPr>
      <w:r w:rsidRPr="00B57986">
        <w:rPr>
          <w:sz w:val="28"/>
          <w:szCs w:val="28"/>
        </w:rPr>
        <w:t>Ученым советом факультета истории, археологии и этнологии</w:t>
      </w:r>
    </w:p>
    <w:p w:rsidR="008749F4" w:rsidRPr="00B57986" w:rsidRDefault="008749F4" w:rsidP="006549AC">
      <w:pPr>
        <w:tabs>
          <w:tab w:val="left" w:pos="-4111"/>
        </w:tabs>
        <w:ind w:left="4678"/>
        <w:rPr>
          <w:sz w:val="28"/>
          <w:szCs w:val="28"/>
        </w:rPr>
      </w:pPr>
      <w:proofErr w:type="spellStart"/>
      <w:r w:rsidRPr="00B57986">
        <w:rPr>
          <w:sz w:val="28"/>
          <w:szCs w:val="28"/>
        </w:rPr>
        <w:t>КазНУ</w:t>
      </w:r>
      <w:proofErr w:type="spellEnd"/>
      <w:r w:rsidRPr="00B57986">
        <w:rPr>
          <w:sz w:val="28"/>
          <w:szCs w:val="28"/>
        </w:rPr>
        <w:t xml:space="preserve"> им. аль-</w:t>
      </w:r>
      <w:proofErr w:type="spellStart"/>
      <w:r w:rsidRPr="00B57986">
        <w:rPr>
          <w:sz w:val="28"/>
          <w:szCs w:val="28"/>
        </w:rPr>
        <w:t>Фараби</w:t>
      </w:r>
      <w:proofErr w:type="spellEnd"/>
    </w:p>
    <w:p w:rsidR="008749F4" w:rsidRPr="00B57986" w:rsidRDefault="008749F4" w:rsidP="006549AC">
      <w:pPr>
        <w:tabs>
          <w:tab w:val="left" w:pos="-4111"/>
        </w:tabs>
        <w:ind w:left="4678"/>
        <w:rPr>
          <w:sz w:val="28"/>
          <w:szCs w:val="28"/>
        </w:rPr>
      </w:pPr>
      <w:r w:rsidRPr="00B57986">
        <w:rPr>
          <w:sz w:val="28"/>
          <w:szCs w:val="28"/>
          <w:lang w:val="kk-KZ"/>
        </w:rPr>
        <w:t>п</w:t>
      </w:r>
      <w:proofErr w:type="spellStart"/>
      <w:r w:rsidRPr="00B57986">
        <w:rPr>
          <w:sz w:val="28"/>
          <w:szCs w:val="28"/>
        </w:rPr>
        <w:t>ротокол</w:t>
      </w:r>
      <w:proofErr w:type="spellEnd"/>
      <w:r w:rsidRPr="00B57986">
        <w:rPr>
          <w:sz w:val="28"/>
          <w:szCs w:val="28"/>
        </w:rPr>
        <w:t xml:space="preserve"> № 2 от  4 сентября  20</w:t>
      </w:r>
      <w:r w:rsidRPr="00B57986">
        <w:rPr>
          <w:sz w:val="28"/>
          <w:szCs w:val="28"/>
          <w:lang w:val="kk-KZ"/>
        </w:rPr>
        <w:t>12</w:t>
      </w:r>
      <w:r w:rsidRPr="00B57986">
        <w:rPr>
          <w:sz w:val="28"/>
          <w:szCs w:val="28"/>
        </w:rPr>
        <w:t xml:space="preserve"> г.</w:t>
      </w:r>
    </w:p>
    <w:p w:rsidR="008749F4" w:rsidRPr="00B57986" w:rsidRDefault="008749F4" w:rsidP="006549AC">
      <w:pPr>
        <w:tabs>
          <w:tab w:val="left" w:pos="-4111"/>
        </w:tabs>
        <w:ind w:left="4678"/>
        <w:rPr>
          <w:sz w:val="28"/>
          <w:szCs w:val="28"/>
          <w:lang w:val="kk-KZ"/>
        </w:rPr>
      </w:pPr>
      <w:r w:rsidRPr="00B57986">
        <w:rPr>
          <w:sz w:val="28"/>
          <w:szCs w:val="28"/>
          <w:lang w:val="kk-KZ"/>
        </w:rPr>
        <w:t xml:space="preserve">декан факультета          </w:t>
      </w:r>
    </w:p>
    <w:p w:rsidR="008749F4" w:rsidRPr="00B57986" w:rsidRDefault="008749F4" w:rsidP="006549AC">
      <w:pPr>
        <w:tabs>
          <w:tab w:val="left" w:pos="-4111"/>
        </w:tabs>
        <w:ind w:left="4678"/>
        <w:rPr>
          <w:sz w:val="28"/>
          <w:szCs w:val="28"/>
        </w:rPr>
      </w:pPr>
      <w:r w:rsidRPr="00B57986">
        <w:rPr>
          <w:sz w:val="28"/>
          <w:szCs w:val="28"/>
          <w:lang w:val="kk-KZ"/>
        </w:rPr>
        <w:t>Ж.К. Таймагамбетов</w:t>
      </w:r>
      <w:r w:rsidRPr="00B57986">
        <w:rPr>
          <w:sz w:val="28"/>
          <w:szCs w:val="28"/>
        </w:rPr>
        <w:t>____________</w:t>
      </w:r>
    </w:p>
    <w:p w:rsidR="008749F4" w:rsidRPr="00B57986" w:rsidRDefault="008749F4" w:rsidP="006549AC">
      <w:pPr>
        <w:pStyle w:val="7"/>
        <w:tabs>
          <w:tab w:val="left" w:pos="-4111"/>
          <w:tab w:val="left" w:pos="0"/>
        </w:tabs>
        <w:spacing w:before="0" w:after="0"/>
        <w:ind w:left="4678"/>
        <w:rPr>
          <w:rFonts w:ascii="Times New Roman" w:hAnsi="Times New Roman"/>
          <w:sz w:val="28"/>
          <w:szCs w:val="28"/>
        </w:rPr>
      </w:pPr>
      <w:r w:rsidRPr="00B57986">
        <w:rPr>
          <w:rFonts w:ascii="Times New Roman" w:hAnsi="Times New Roman"/>
          <w:sz w:val="28"/>
          <w:szCs w:val="28"/>
        </w:rPr>
        <w:t>"____"________________201</w:t>
      </w:r>
      <w:r w:rsidRPr="00B57986">
        <w:rPr>
          <w:rFonts w:ascii="Times New Roman" w:hAnsi="Times New Roman"/>
          <w:sz w:val="28"/>
          <w:szCs w:val="28"/>
          <w:lang w:val="kk-KZ"/>
        </w:rPr>
        <w:t>2</w:t>
      </w:r>
      <w:r w:rsidRPr="00B57986">
        <w:rPr>
          <w:rFonts w:ascii="Times New Roman" w:hAnsi="Times New Roman"/>
          <w:sz w:val="28"/>
          <w:szCs w:val="28"/>
        </w:rPr>
        <w:t xml:space="preserve">  г.</w:t>
      </w:r>
    </w:p>
    <w:p w:rsidR="0005002F" w:rsidRPr="00B57986" w:rsidRDefault="0005002F" w:rsidP="0005002F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szCs w:val="28"/>
        </w:rPr>
      </w:pPr>
    </w:p>
    <w:p w:rsidR="0005002F" w:rsidRPr="00B57986" w:rsidRDefault="0005002F" w:rsidP="0005002F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szCs w:val="28"/>
        </w:rPr>
      </w:pPr>
    </w:p>
    <w:p w:rsidR="0005002F" w:rsidRPr="00B57986" w:rsidRDefault="0005002F" w:rsidP="0005002F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szCs w:val="28"/>
        </w:rPr>
      </w:pPr>
    </w:p>
    <w:p w:rsidR="0005002F" w:rsidRPr="00B57986" w:rsidRDefault="0005002F" w:rsidP="0005002F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szCs w:val="28"/>
        </w:rPr>
      </w:pPr>
    </w:p>
    <w:p w:rsidR="0005002F" w:rsidRPr="00B57986" w:rsidRDefault="0005002F" w:rsidP="0005002F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szCs w:val="28"/>
        </w:rPr>
      </w:pPr>
    </w:p>
    <w:p w:rsidR="0005002F" w:rsidRPr="00B57986" w:rsidRDefault="0005002F" w:rsidP="003F5370">
      <w:pPr>
        <w:widowControl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B57986">
        <w:rPr>
          <w:rFonts w:eastAsia="TimesNewRomanPSMT"/>
          <w:b/>
          <w:sz w:val="28"/>
          <w:szCs w:val="28"/>
        </w:rPr>
        <w:t xml:space="preserve">Методические указания по </w:t>
      </w:r>
      <w:r w:rsidR="003F5370" w:rsidRPr="00B57986">
        <w:rPr>
          <w:rFonts w:eastAsia="TimesNewRomanPSMT"/>
          <w:b/>
          <w:sz w:val="28"/>
          <w:szCs w:val="28"/>
        </w:rPr>
        <w:t xml:space="preserve">оформлению дипломных (выпускных) работ </w:t>
      </w:r>
      <w:r w:rsidRPr="00B57986">
        <w:rPr>
          <w:rFonts w:eastAsia="TimesNewRomanPSMT"/>
          <w:b/>
          <w:sz w:val="28"/>
          <w:szCs w:val="28"/>
        </w:rPr>
        <w:t>специальност</w:t>
      </w:r>
      <w:r w:rsidR="00127B7D" w:rsidRPr="00B57986">
        <w:rPr>
          <w:rFonts w:eastAsia="TimesNewRomanPSMT"/>
          <w:b/>
          <w:sz w:val="28"/>
          <w:szCs w:val="28"/>
        </w:rPr>
        <w:t>ей</w:t>
      </w:r>
      <w:r w:rsidRPr="00B57986">
        <w:rPr>
          <w:rFonts w:eastAsia="TimesNewRomanPSMT"/>
          <w:b/>
          <w:sz w:val="28"/>
          <w:szCs w:val="28"/>
        </w:rPr>
        <w:t xml:space="preserve"> «050208</w:t>
      </w:r>
      <w:r w:rsidR="00127B7D" w:rsidRPr="00B57986">
        <w:rPr>
          <w:rFonts w:eastAsia="TimesNewRomanPSMT"/>
          <w:b/>
          <w:sz w:val="28"/>
          <w:szCs w:val="28"/>
        </w:rPr>
        <w:t>»</w:t>
      </w:r>
      <w:r w:rsidRPr="00B57986">
        <w:rPr>
          <w:rFonts w:eastAsia="TimesNewRomanPSMT"/>
          <w:b/>
          <w:sz w:val="28"/>
          <w:szCs w:val="28"/>
        </w:rPr>
        <w:t xml:space="preserve"> – Археология и этнология</w:t>
      </w:r>
      <w:r w:rsidR="00127B7D" w:rsidRPr="00B57986">
        <w:rPr>
          <w:rFonts w:eastAsia="TimesNewRomanPSMT"/>
          <w:b/>
          <w:sz w:val="28"/>
          <w:szCs w:val="28"/>
        </w:rPr>
        <w:t xml:space="preserve"> и «050419» – Музейное дело и охрана памятников</w:t>
      </w:r>
    </w:p>
    <w:p w:rsidR="0005002F" w:rsidRPr="00B57986" w:rsidRDefault="0005002F" w:rsidP="0005002F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szCs w:val="28"/>
        </w:rPr>
      </w:pPr>
    </w:p>
    <w:p w:rsidR="0005002F" w:rsidRPr="00B57986" w:rsidRDefault="0005002F" w:rsidP="0005002F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szCs w:val="28"/>
        </w:rPr>
      </w:pPr>
    </w:p>
    <w:p w:rsidR="0005002F" w:rsidRPr="00B57986" w:rsidRDefault="0005002F" w:rsidP="0005002F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szCs w:val="28"/>
        </w:rPr>
      </w:pPr>
    </w:p>
    <w:p w:rsidR="0005002F" w:rsidRPr="00B57986" w:rsidRDefault="0005002F" w:rsidP="0005002F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szCs w:val="28"/>
        </w:rPr>
      </w:pPr>
    </w:p>
    <w:p w:rsidR="0005002F" w:rsidRPr="00B57986" w:rsidRDefault="0005002F" w:rsidP="0005002F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szCs w:val="28"/>
        </w:rPr>
      </w:pPr>
      <w:r w:rsidRPr="00B57986">
        <w:rPr>
          <w:rFonts w:eastAsia="Times New Roman"/>
          <w:b/>
          <w:bCs/>
          <w:color w:val="000000"/>
          <w:sz w:val="28"/>
          <w:szCs w:val="28"/>
        </w:rPr>
        <w:t>СОСТАВИТЕЛИ:</w:t>
      </w:r>
    </w:p>
    <w:p w:rsidR="0005002F" w:rsidRPr="00B57986" w:rsidRDefault="0005002F" w:rsidP="0005002F">
      <w:pPr>
        <w:shd w:val="clear" w:color="auto" w:fill="FFFFFF"/>
        <w:jc w:val="right"/>
        <w:rPr>
          <w:rFonts w:eastAsia="Times New Roman"/>
          <w:bCs/>
          <w:color w:val="000000"/>
          <w:sz w:val="28"/>
          <w:szCs w:val="28"/>
        </w:rPr>
      </w:pPr>
      <w:r w:rsidRPr="00B57986">
        <w:rPr>
          <w:rFonts w:eastAsia="Times New Roman"/>
          <w:bCs/>
          <w:color w:val="000000"/>
          <w:sz w:val="28"/>
          <w:szCs w:val="28"/>
        </w:rPr>
        <w:t xml:space="preserve">к.и.н., доцент </w:t>
      </w:r>
      <w:proofErr w:type="spellStart"/>
      <w:r w:rsidRPr="00B57986">
        <w:rPr>
          <w:rFonts w:eastAsia="Times New Roman"/>
          <w:bCs/>
          <w:color w:val="000000"/>
          <w:sz w:val="28"/>
          <w:szCs w:val="28"/>
        </w:rPr>
        <w:t>Картаева</w:t>
      </w:r>
      <w:proofErr w:type="spellEnd"/>
      <w:r w:rsidRPr="00B57986">
        <w:rPr>
          <w:rFonts w:eastAsia="Times New Roman"/>
          <w:bCs/>
          <w:color w:val="000000"/>
          <w:sz w:val="28"/>
          <w:szCs w:val="28"/>
        </w:rPr>
        <w:t xml:space="preserve"> Т.Е.</w:t>
      </w:r>
    </w:p>
    <w:p w:rsidR="0005002F" w:rsidRPr="00B57986" w:rsidRDefault="0005002F" w:rsidP="0005002F">
      <w:pPr>
        <w:shd w:val="clear" w:color="auto" w:fill="FFFFFF"/>
        <w:jc w:val="right"/>
        <w:rPr>
          <w:rFonts w:eastAsia="Times New Roman"/>
          <w:bCs/>
          <w:color w:val="000000"/>
          <w:sz w:val="28"/>
          <w:szCs w:val="28"/>
        </w:rPr>
      </w:pPr>
      <w:r w:rsidRPr="00B57986">
        <w:rPr>
          <w:rFonts w:eastAsia="Times New Roman"/>
          <w:bCs/>
          <w:color w:val="000000"/>
          <w:sz w:val="28"/>
          <w:szCs w:val="28"/>
        </w:rPr>
        <w:t xml:space="preserve">к.и.н., </w:t>
      </w:r>
      <w:proofErr w:type="gramStart"/>
      <w:r w:rsidRPr="00B57986">
        <w:rPr>
          <w:rFonts w:eastAsia="Times New Roman"/>
          <w:bCs/>
          <w:color w:val="000000"/>
          <w:sz w:val="28"/>
          <w:szCs w:val="28"/>
        </w:rPr>
        <w:t>старший</w:t>
      </w:r>
      <w:proofErr w:type="gramEnd"/>
      <w:r w:rsidRPr="00B57986">
        <w:rPr>
          <w:rFonts w:eastAsia="Times New Roman"/>
          <w:bCs/>
          <w:color w:val="000000"/>
          <w:sz w:val="28"/>
          <w:szCs w:val="28"/>
        </w:rPr>
        <w:t xml:space="preserve"> преп. Сойкина Н.Ю.</w:t>
      </w:r>
    </w:p>
    <w:p w:rsidR="0005002F" w:rsidRPr="00B57986" w:rsidRDefault="0005002F" w:rsidP="0005002F">
      <w:pPr>
        <w:shd w:val="clear" w:color="auto" w:fill="FFFFFF"/>
        <w:jc w:val="right"/>
        <w:rPr>
          <w:rFonts w:eastAsia="Times New Roman"/>
          <w:bCs/>
          <w:color w:val="000000"/>
          <w:sz w:val="28"/>
          <w:szCs w:val="28"/>
        </w:rPr>
      </w:pPr>
      <w:r w:rsidRPr="00B57986">
        <w:rPr>
          <w:rFonts w:eastAsia="Times New Roman"/>
          <w:bCs/>
          <w:color w:val="000000"/>
          <w:sz w:val="28"/>
          <w:szCs w:val="28"/>
        </w:rPr>
        <w:t xml:space="preserve">преподаватель </w:t>
      </w:r>
      <w:proofErr w:type="spellStart"/>
      <w:r w:rsidRPr="00B57986">
        <w:rPr>
          <w:rFonts w:eastAsia="Times New Roman"/>
          <w:bCs/>
          <w:color w:val="000000"/>
          <w:sz w:val="28"/>
          <w:szCs w:val="28"/>
        </w:rPr>
        <w:t>Терекбаева</w:t>
      </w:r>
      <w:proofErr w:type="spellEnd"/>
      <w:r w:rsidRPr="00B57986">
        <w:rPr>
          <w:rFonts w:eastAsia="Times New Roman"/>
          <w:bCs/>
          <w:color w:val="000000"/>
          <w:sz w:val="28"/>
          <w:szCs w:val="28"/>
        </w:rPr>
        <w:t xml:space="preserve"> Ж.М.</w:t>
      </w:r>
    </w:p>
    <w:p w:rsidR="0005002F" w:rsidRPr="00B57986" w:rsidRDefault="0005002F" w:rsidP="0005002F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szCs w:val="28"/>
        </w:rPr>
      </w:pPr>
    </w:p>
    <w:p w:rsidR="0005002F" w:rsidRPr="00B57986" w:rsidRDefault="0005002F" w:rsidP="0005002F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szCs w:val="28"/>
        </w:rPr>
      </w:pPr>
    </w:p>
    <w:p w:rsidR="0005002F" w:rsidRPr="00B57986" w:rsidRDefault="0005002F" w:rsidP="0005002F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szCs w:val="28"/>
        </w:rPr>
      </w:pPr>
    </w:p>
    <w:p w:rsidR="0005002F" w:rsidRPr="00B57986" w:rsidRDefault="0005002F" w:rsidP="0005002F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szCs w:val="28"/>
        </w:rPr>
      </w:pPr>
    </w:p>
    <w:p w:rsidR="0005002F" w:rsidRPr="00B57986" w:rsidRDefault="0005002F" w:rsidP="0005002F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szCs w:val="28"/>
        </w:rPr>
      </w:pPr>
    </w:p>
    <w:p w:rsidR="00177AE4" w:rsidRPr="00B57986" w:rsidRDefault="00177AE4" w:rsidP="0005002F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szCs w:val="28"/>
        </w:rPr>
      </w:pPr>
    </w:p>
    <w:p w:rsidR="00177AE4" w:rsidRPr="00B57986" w:rsidRDefault="00177AE4" w:rsidP="0005002F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szCs w:val="28"/>
        </w:rPr>
      </w:pPr>
    </w:p>
    <w:p w:rsidR="004008EF" w:rsidRPr="00B57986" w:rsidRDefault="004008EF" w:rsidP="0005002F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szCs w:val="28"/>
        </w:rPr>
      </w:pPr>
    </w:p>
    <w:p w:rsidR="004008EF" w:rsidRPr="00B57986" w:rsidRDefault="004008EF" w:rsidP="0005002F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szCs w:val="28"/>
        </w:rPr>
      </w:pPr>
    </w:p>
    <w:p w:rsidR="0005002F" w:rsidRPr="00B57986" w:rsidRDefault="0005002F" w:rsidP="0005002F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szCs w:val="28"/>
        </w:rPr>
      </w:pPr>
    </w:p>
    <w:p w:rsidR="0005002F" w:rsidRPr="00B57986" w:rsidRDefault="0005002F" w:rsidP="0005002F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szCs w:val="28"/>
        </w:rPr>
      </w:pPr>
    </w:p>
    <w:p w:rsidR="0005002F" w:rsidRPr="00B57986" w:rsidRDefault="0005002F" w:rsidP="0005002F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B57986">
        <w:rPr>
          <w:rFonts w:eastAsia="Times New Roman"/>
          <w:b/>
          <w:bCs/>
          <w:color w:val="000000"/>
          <w:sz w:val="28"/>
          <w:szCs w:val="28"/>
        </w:rPr>
        <w:t>Алматы, 2012</w:t>
      </w:r>
    </w:p>
    <w:p w:rsidR="0005002F" w:rsidRPr="00B57986" w:rsidRDefault="00F0138E" w:rsidP="00B57986">
      <w:pPr>
        <w:widowControl/>
        <w:ind w:firstLine="708"/>
        <w:jc w:val="both"/>
        <w:rPr>
          <w:rFonts w:eastAsia="TimesNewRomanPSMT"/>
          <w:color w:val="FF0000"/>
          <w:sz w:val="28"/>
          <w:szCs w:val="28"/>
        </w:rPr>
      </w:pPr>
      <w:r w:rsidRPr="00B57986">
        <w:rPr>
          <w:rFonts w:eastAsia="TimesNewRomanPSMT"/>
          <w:sz w:val="28"/>
          <w:szCs w:val="28"/>
        </w:rPr>
        <w:lastRenderedPageBreak/>
        <w:t>Методические указания по оформлению дипломных (выпускных) работ</w:t>
      </w:r>
      <w:proofErr w:type="gramStart"/>
      <w:r w:rsidRPr="00B57986">
        <w:rPr>
          <w:rFonts w:eastAsia="TimesNewRomanPSMT"/>
          <w:b/>
          <w:sz w:val="28"/>
          <w:szCs w:val="28"/>
        </w:rPr>
        <w:t xml:space="preserve"> </w:t>
      </w:r>
      <w:r w:rsidRPr="00B57986">
        <w:rPr>
          <w:rFonts w:eastAsia="TimesNewRomanPSMT"/>
          <w:sz w:val="28"/>
          <w:szCs w:val="28"/>
        </w:rPr>
        <w:t>/ С</w:t>
      </w:r>
      <w:proofErr w:type="gramEnd"/>
      <w:r w:rsidRPr="00B57986">
        <w:rPr>
          <w:rFonts w:eastAsia="TimesNewRomanPSMT"/>
          <w:sz w:val="28"/>
          <w:szCs w:val="28"/>
        </w:rPr>
        <w:t xml:space="preserve">ост. </w:t>
      </w:r>
      <w:proofErr w:type="spellStart"/>
      <w:r w:rsidR="003E05AB" w:rsidRPr="00B57986">
        <w:rPr>
          <w:bCs/>
          <w:snapToGrid w:val="0"/>
          <w:sz w:val="28"/>
          <w:szCs w:val="28"/>
        </w:rPr>
        <w:t>к.и.н</w:t>
      </w:r>
      <w:proofErr w:type="spellEnd"/>
      <w:r w:rsidR="003E05AB" w:rsidRPr="00B57986">
        <w:rPr>
          <w:bCs/>
          <w:snapToGrid w:val="0"/>
          <w:sz w:val="28"/>
          <w:szCs w:val="28"/>
        </w:rPr>
        <w:t xml:space="preserve">., доцент </w:t>
      </w:r>
      <w:r w:rsidR="003E05AB" w:rsidRPr="00B57986">
        <w:rPr>
          <w:rFonts w:eastAsia="TimesNewRomanPSMT"/>
          <w:sz w:val="28"/>
          <w:szCs w:val="28"/>
        </w:rPr>
        <w:t xml:space="preserve">Т.Е. </w:t>
      </w:r>
      <w:proofErr w:type="spellStart"/>
      <w:r w:rsidR="003E05AB" w:rsidRPr="00B57986">
        <w:rPr>
          <w:rFonts w:eastAsia="TimesNewRomanPSMT"/>
          <w:sz w:val="28"/>
          <w:szCs w:val="28"/>
        </w:rPr>
        <w:t>Картаева</w:t>
      </w:r>
      <w:proofErr w:type="spellEnd"/>
      <w:r w:rsidR="003E05AB" w:rsidRPr="00B57986">
        <w:rPr>
          <w:rFonts w:eastAsia="TimesNewRomanPSMT"/>
          <w:sz w:val="28"/>
          <w:szCs w:val="28"/>
        </w:rPr>
        <w:t xml:space="preserve">, </w:t>
      </w:r>
      <w:proofErr w:type="spellStart"/>
      <w:r w:rsidR="003E05AB" w:rsidRPr="00B57986">
        <w:rPr>
          <w:bCs/>
          <w:snapToGrid w:val="0"/>
          <w:sz w:val="28"/>
          <w:szCs w:val="28"/>
        </w:rPr>
        <w:t>к.и.н</w:t>
      </w:r>
      <w:proofErr w:type="spellEnd"/>
      <w:r w:rsidR="003E05AB" w:rsidRPr="00B57986">
        <w:rPr>
          <w:bCs/>
          <w:snapToGrid w:val="0"/>
          <w:sz w:val="28"/>
          <w:szCs w:val="28"/>
        </w:rPr>
        <w:t xml:space="preserve">., ст. преп. </w:t>
      </w:r>
      <w:r w:rsidR="003E05AB" w:rsidRPr="00B57986">
        <w:rPr>
          <w:rFonts w:eastAsia="TimesNewRomanPSMT"/>
          <w:sz w:val="28"/>
          <w:szCs w:val="28"/>
        </w:rPr>
        <w:t xml:space="preserve">Н.Ю. Сойкина, преподаватель Ж.М. </w:t>
      </w:r>
      <w:proofErr w:type="spellStart"/>
      <w:r w:rsidR="003E05AB" w:rsidRPr="00B57986">
        <w:rPr>
          <w:rFonts w:eastAsia="TimesNewRomanPSMT"/>
          <w:sz w:val="28"/>
          <w:szCs w:val="28"/>
        </w:rPr>
        <w:t>Терекбаева</w:t>
      </w:r>
      <w:proofErr w:type="spellEnd"/>
      <w:r w:rsidR="003E05AB" w:rsidRPr="00B57986">
        <w:rPr>
          <w:rFonts w:eastAsia="TimesNewRomanPSMT"/>
          <w:sz w:val="28"/>
          <w:szCs w:val="28"/>
        </w:rPr>
        <w:t>.</w:t>
      </w:r>
    </w:p>
    <w:p w:rsidR="0005002F" w:rsidRPr="00B57986" w:rsidRDefault="0005002F" w:rsidP="0005002F">
      <w:pPr>
        <w:widowControl/>
        <w:rPr>
          <w:rFonts w:eastAsia="TimesNewRomanPSMT"/>
          <w:sz w:val="28"/>
          <w:szCs w:val="28"/>
        </w:rPr>
      </w:pPr>
    </w:p>
    <w:p w:rsidR="0005002F" w:rsidRPr="00B57986" w:rsidRDefault="0005002F" w:rsidP="0005002F">
      <w:pPr>
        <w:widowControl/>
        <w:ind w:firstLine="720"/>
        <w:jc w:val="both"/>
        <w:rPr>
          <w:rFonts w:eastAsia="TimesNewRomanPSMT"/>
          <w:sz w:val="28"/>
          <w:szCs w:val="28"/>
        </w:rPr>
      </w:pPr>
      <w:r w:rsidRPr="00B57986">
        <w:rPr>
          <w:rFonts w:eastAsia="TimesNewRomanPSMT"/>
          <w:sz w:val="28"/>
          <w:szCs w:val="28"/>
        </w:rPr>
        <w:t>Методические указания по оформлению дипломных</w:t>
      </w:r>
      <w:r w:rsidR="002C5883" w:rsidRPr="00B57986">
        <w:rPr>
          <w:rFonts w:eastAsia="TimesNewRomanPSMT"/>
          <w:sz w:val="28"/>
          <w:szCs w:val="28"/>
        </w:rPr>
        <w:t xml:space="preserve"> (выпускных) </w:t>
      </w:r>
      <w:r w:rsidRPr="00B57986">
        <w:rPr>
          <w:rFonts w:eastAsia="TimesNewRomanPSMT"/>
          <w:sz w:val="28"/>
          <w:szCs w:val="28"/>
        </w:rPr>
        <w:t xml:space="preserve"> работ</w:t>
      </w:r>
      <w:r w:rsidR="00EA2B07" w:rsidRPr="00B57986">
        <w:rPr>
          <w:rFonts w:eastAsia="TimesNewRomanPSMT"/>
          <w:sz w:val="28"/>
          <w:szCs w:val="28"/>
        </w:rPr>
        <w:t xml:space="preserve"> составлено н</w:t>
      </w:r>
      <w:r w:rsidR="00127B7D" w:rsidRPr="00B57986">
        <w:rPr>
          <w:sz w:val="28"/>
          <w:szCs w:val="28"/>
        </w:rPr>
        <w:t xml:space="preserve">а основании </w:t>
      </w:r>
      <w:r w:rsidR="00127B7D" w:rsidRPr="00B57986">
        <w:rPr>
          <w:sz w:val="28"/>
          <w:szCs w:val="28"/>
          <w:lang w:val="kk-KZ"/>
        </w:rPr>
        <w:t>государственного образовательного стандарта и рабочего учебного плана специальностей</w:t>
      </w:r>
      <w:r w:rsidR="002C5883" w:rsidRPr="00B57986">
        <w:rPr>
          <w:rFonts w:eastAsia="Times New Roman"/>
          <w:bCs/>
          <w:sz w:val="28"/>
          <w:szCs w:val="28"/>
        </w:rPr>
        <w:t>:</w:t>
      </w:r>
      <w:r w:rsidR="002C5883" w:rsidRPr="00B57986">
        <w:rPr>
          <w:rFonts w:eastAsia="Times New Roman"/>
          <w:b/>
          <w:bCs/>
        </w:rPr>
        <w:t xml:space="preserve"> </w:t>
      </w:r>
      <w:r w:rsidRPr="00B57986">
        <w:rPr>
          <w:rFonts w:eastAsia="TimesNewRomanPSMT"/>
          <w:sz w:val="28"/>
          <w:szCs w:val="28"/>
        </w:rPr>
        <w:t>050208</w:t>
      </w:r>
      <w:r w:rsidR="00015AAD" w:rsidRPr="00B57986">
        <w:rPr>
          <w:rFonts w:eastAsia="TimesNewRomanPSMT"/>
          <w:sz w:val="28"/>
          <w:szCs w:val="28"/>
        </w:rPr>
        <w:t xml:space="preserve"> -</w:t>
      </w:r>
      <w:r w:rsidRPr="00B57986">
        <w:rPr>
          <w:rFonts w:eastAsia="TimesNewRomanPSMT"/>
          <w:sz w:val="28"/>
          <w:szCs w:val="28"/>
        </w:rPr>
        <w:t xml:space="preserve"> «Археология и этнология»</w:t>
      </w:r>
      <w:r w:rsidR="002C5883" w:rsidRPr="00B57986">
        <w:rPr>
          <w:rFonts w:eastAsia="TimesNewRomanPSMT"/>
          <w:sz w:val="28"/>
          <w:szCs w:val="28"/>
        </w:rPr>
        <w:t xml:space="preserve">, </w:t>
      </w:r>
      <w:r w:rsidR="003B420B" w:rsidRPr="00B57986">
        <w:rPr>
          <w:rFonts w:eastAsia="TimesNewRomanPSMT"/>
          <w:sz w:val="28"/>
          <w:szCs w:val="28"/>
        </w:rPr>
        <w:t xml:space="preserve">050419 </w:t>
      </w:r>
      <w:r w:rsidR="00015AAD" w:rsidRPr="00B57986">
        <w:rPr>
          <w:rFonts w:eastAsia="TimesNewRomanPSMT"/>
          <w:sz w:val="28"/>
          <w:szCs w:val="28"/>
        </w:rPr>
        <w:t xml:space="preserve">- </w:t>
      </w:r>
      <w:r w:rsidR="002C5883" w:rsidRPr="00B57986">
        <w:rPr>
          <w:rFonts w:eastAsia="TimesNewRomanPSMT"/>
          <w:sz w:val="28"/>
          <w:szCs w:val="28"/>
        </w:rPr>
        <w:t>«Музейное дело и охрана памятников»</w:t>
      </w:r>
      <w:r w:rsidRPr="00B57986">
        <w:rPr>
          <w:rFonts w:eastAsia="TimesNewRomanPSMT"/>
          <w:sz w:val="28"/>
          <w:szCs w:val="28"/>
        </w:rPr>
        <w:t>.</w:t>
      </w:r>
    </w:p>
    <w:p w:rsidR="00127B7D" w:rsidRPr="00B57986" w:rsidRDefault="00127B7D" w:rsidP="00707314">
      <w:pPr>
        <w:pStyle w:val="a3"/>
        <w:ind w:left="0" w:firstLine="709"/>
        <w:jc w:val="both"/>
        <w:rPr>
          <w:sz w:val="28"/>
          <w:szCs w:val="28"/>
          <w:lang w:val="ru-RU"/>
        </w:rPr>
      </w:pPr>
    </w:p>
    <w:p w:rsidR="0005002F" w:rsidRPr="00B57986" w:rsidRDefault="0005002F" w:rsidP="00707314">
      <w:pPr>
        <w:pStyle w:val="a3"/>
        <w:ind w:left="0" w:firstLine="709"/>
        <w:jc w:val="both"/>
        <w:rPr>
          <w:sz w:val="28"/>
          <w:szCs w:val="28"/>
          <w:lang w:val="ru-RU"/>
        </w:rPr>
      </w:pPr>
      <w:proofErr w:type="gramStart"/>
      <w:r w:rsidRPr="00B57986">
        <w:rPr>
          <w:sz w:val="28"/>
          <w:szCs w:val="28"/>
          <w:lang w:val="ru-RU"/>
        </w:rPr>
        <w:t>Рассмотрен</w:t>
      </w:r>
      <w:proofErr w:type="gramEnd"/>
      <w:r w:rsidRPr="00B57986">
        <w:rPr>
          <w:sz w:val="28"/>
          <w:szCs w:val="28"/>
          <w:lang w:val="ru-RU"/>
        </w:rPr>
        <w:t xml:space="preserve"> и рекомендован на заседании кафедры археологии, этнологии и </w:t>
      </w:r>
      <w:proofErr w:type="spellStart"/>
      <w:r w:rsidRPr="00B57986">
        <w:rPr>
          <w:sz w:val="28"/>
          <w:szCs w:val="28"/>
          <w:lang w:val="ru-RU"/>
        </w:rPr>
        <w:t>музеологии</w:t>
      </w:r>
      <w:proofErr w:type="spellEnd"/>
      <w:r w:rsidR="003D51D7" w:rsidRPr="00B57986">
        <w:rPr>
          <w:sz w:val="28"/>
          <w:szCs w:val="28"/>
          <w:lang w:val="ru-RU"/>
        </w:rPr>
        <w:t>.</w:t>
      </w:r>
    </w:p>
    <w:p w:rsidR="0005002F" w:rsidRPr="00B57986" w:rsidRDefault="0005002F" w:rsidP="0005002F">
      <w:pPr>
        <w:ind w:left="284"/>
        <w:jc w:val="both"/>
        <w:rPr>
          <w:sz w:val="28"/>
          <w:szCs w:val="28"/>
        </w:rPr>
      </w:pPr>
      <w:r w:rsidRPr="00B57986">
        <w:rPr>
          <w:sz w:val="28"/>
          <w:szCs w:val="28"/>
        </w:rPr>
        <w:t>«</w:t>
      </w:r>
      <w:r w:rsidR="00C60406">
        <w:rPr>
          <w:sz w:val="28"/>
          <w:szCs w:val="28"/>
        </w:rPr>
        <w:t>28</w:t>
      </w:r>
      <w:r w:rsidRPr="00B57986">
        <w:rPr>
          <w:sz w:val="28"/>
          <w:szCs w:val="28"/>
        </w:rPr>
        <w:t>»</w:t>
      </w:r>
      <w:r w:rsidR="00C60406">
        <w:rPr>
          <w:sz w:val="28"/>
          <w:szCs w:val="28"/>
        </w:rPr>
        <w:t xml:space="preserve"> 08. </w:t>
      </w:r>
      <w:r w:rsidRPr="00B57986">
        <w:rPr>
          <w:sz w:val="28"/>
          <w:szCs w:val="28"/>
        </w:rPr>
        <w:t>20</w:t>
      </w:r>
      <w:r w:rsidRPr="00B57986">
        <w:rPr>
          <w:sz w:val="28"/>
          <w:szCs w:val="28"/>
          <w:lang w:val="kk-KZ"/>
        </w:rPr>
        <w:t>1</w:t>
      </w:r>
      <w:r w:rsidR="00C60406">
        <w:rPr>
          <w:sz w:val="28"/>
          <w:szCs w:val="28"/>
        </w:rPr>
        <w:t>2 г., протокол №1</w:t>
      </w:r>
    </w:p>
    <w:p w:rsidR="0005002F" w:rsidRPr="00B57986" w:rsidRDefault="0005002F" w:rsidP="0005002F">
      <w:pPr>
        <w:ind w:left="284"/>
        <w:jc w:val="both"/>
        <w:rPr>
          <w:sz w:val="28"/>
          <w:szCs w:val="28"/>
        </w:rPr>
      </w:pPr>
    </w:p>
    <w:p w:rsidR="0005002F" w:rsidRPr="00B57986" w:rsidRDefault="0005002F" w:rsidP="0005002F">
      <w:pPr>
        <w:ind w:left="284"/>
        <w:jc w:val="both"/>
        <w:rPr>
          <w:sz w:val="28"/>
          <w:szCs w:val="28"/>
        </w:rPr>
      </w:pPr>
      <w:r w:rsidRPr="00B57986">
        <w:rPr>
          <w:sz w:val="28"/>
          <w:szCs w:val="28"/>
        </w:rPr>
        <w:t>Зав. кафедрой _________________ А.Б. Калыш</w:t>
      </w:r>
    </w:p>
    <w:p w:rsidR="0005002F" w:rsidRPr="00B57986" w:rsidRDefault="0005002F" w:rsidP="0005002F">
      <w:pPr>
        <w:ind w:left="284"/>
        <w:jc w:val="both"/>
        <w:rPr>
          <w:sz w:val="28"/>
          <w:szCs w:val="28"/>
        </w:rPr>
      </w:pPr>
      <w:r w:rsidRPr="00B57986">
        <w:rPr>
          <w:sz w:val="28"/>
          <w:szCs w:val="28"/>
        </w:rPr>
        <w:t xml:space="preserve"> </w:t>
      </w:r>
    </w:p>
    <w:p w:rsidR="0005002F" w:rsidRPr="00B57986" w:rsidRDefault="0005002F" w:rsidP="0005002F">
      <w:pPr>
        <w:ind w:left="284"/>
        <w:jc w:val="center"/>
        <w:rPr>
          <w:sz w:val="28"/>
          <w:szCs w:val="28"/>
        </w:rPr>
      </w:pPr>
    </w:p>
    <w:p w:rsidR="0005002F" w:rsidRPr="00B57986" w:rsidRDefault="0005002F" w:rsidP="0005002F">
      <w:pPr>
        <w:pStyle w:val="3"/>
        <w:ind w:left="284"/>
        <w:rPr>
          <w:b w:val="0"/>
          <w:szCs w:val="28"/>
        </w:rPr>
      </w:pPr>
      <w:r w:rsidRPr="00B57986">
        <w:rPr>
          <w:b w:val="0"/>
          <w:szCs w:val="28"/>
        </w:rPr>
        <w:t xml:space="preserve">Рекомендовано  методическим бюро факультета </w:t>
      </w:r>
    </w:p>
    <w:p w:rsidR="0005002F" w:rsidRPr="00B57986" w:rsidRDefault="0005002F" w:rsidP="0005002F">
      <w:pPr>
        <w:ind w:left="284"/>
        <w:rPr>
          <w:sz w:val="28"/>
          <w:szCs w:val="28"/>
        </w:rPr>
      </w:pPr>
      <w:r w:rsidRPr="00B57986">
        <w:rPr>
          <w:sz w:val="28"/>
          <w:szCs w:val="28"/>
        </w:rPr>
        <w:t>«</w:t>
      </w:r>
      <w:r w:rsidR="00FF180B" w:rsidRPr="00B57986">
        <w:rPr>
          <w:sz w:val="28"/>
          <w:szCs w:val="28"/>
        </w:rPr>
        <w:t>4</w:t>
      </w:r>
      <w:r w:rsidRPr="00B57986">
        <w:rPr>
          <w:sz w:val="28"/>
          <w:szCs w:val="28"/>
        </w:rPr>
        <w:t xml:space="preserve">»  </w:t>
      </w:r>
      <w:r w:rsidR="00FF180B" w:rsidRPr="00B57986">
        <w:rPr>
          <w:sz w:val="28"/>
          <w:szCs w:val="28"/>
        </w:rPr>
        <w:t>сентября</w:t>
      </w:r>
      <w:r w:rsidRPr="00B57986">
        <w:rPr>
          <w:sz w:val="28"/>
          <w:szCs w:val="28"/>
        </w:rPr>
        <w:t xml:space="preserve"> 2012 г.,  протокол № </w:t>
      </w:r>
      <w:r w:rsidR="00FF180B" w:rsidRPr="00B57986">
        <w:rPr>
          <w:sz w:val="28"/>
          <w:szCs w:val="28"/>
        </w:rPr>
        <w:t>2</w:t>
      </w:r>
      <w:r w:rsidRPr="00B57986">
        <w:rPr>
          <w:sz w:val="28"/>
          <w:szCs w:val="28"/>
        </w:rPr>
        <w:t xml:space="preserve">  </w:t>
      </w:r>
    </w:p>
    <w:p w:rsidR="0005002F" w:rsidRPr="00B57986" w:rsidRDefault="0005002F" w:rsidP="0005002F">
      <w:pPr>
        <w:ind w:left="284"/>
        <w:rPr>
          <w:sz w:val="28"/>
          <w:szCs w:val="28"/>
        </w:rPr>
      </w:pPr>
    </w:p>
    <w:p w:rsidR="0005002F" w:rsidRPr="00B57986" w:rsidRDefault="0005002F" w:rsidP="0005002F">
      <w:pPr>
        <w:ind w:left="284"/>
        <w:rPr>
          <w:sz w:val="28"/>
          <w:szCs w:val="28"/>
        </w:rPr>
      </w:pPr>
      <w:r w:rsidRPr="00B57986">
        <w:rPr>
          <w:sz w:val="28"/>
          <w:szCs w:val="28"/>
        </w:rPr>
        <w:t xml:space="preserve">Председатель __________________ О.Х. Мухатова </w:t>
      </w:r>
    </w:p>
    <w:p w:rsidR="0005002F" w:rsidRPr="00B57986" w:rsidRDefault="0005002F" w:rsidP="0005002F">
      <w:pPr>
        <w:pStyle w:val="11"/>
        <w:widowControl w:val="0"/>
        <w:tabs>
          <w:tab w:val="left" w:pos="3898"/>
        </w:tabs>
        <w:ind w:firstLine="567"/>
        <w:jc w:val="both"/>
        <w:rPr>
          <w:sz w:val="28"/>
          <w:szCs w:val="28"/>
        </w:rPr>
      </w:pPr>
    </w:p>
    <w:p w:rsidR="0005002F" w:rsidRPr="00B57986" w:rsidRDefault="0005002F" w:rsidP="0005002F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szCs w:val="28"/>
        </w:rPr>
      </w:pPr>
    </w:p>
    <w:p w:rsidR="0005002F" w:rsidRPr="00B57986" w:rsidRDefault="0005002F" w:rsidP="0005002F">
      <w:pPr>
        <w:keepNext/>
        <w:tabs>
          <w:tab w:val="left" w:pos="0"/>
        </w:tabs>
        <w:jc w:val="center"/>
        <w:rPr>
          <w:rFonts w:eastAsia="Times New Roman"/>
          <w:bCs/>
          <w:sz w:val="28"/>
          <w:szCs w:val="28"/>
        </w:rPr>
      </w:pPr>
      <w:r w:rsidRPr="00B57986">
        <w:rPr>
          <w:rFonts w:eastAsia="Times New Roman"/>
          <w:b/>
          <w:bCs/>
          <w:color w:val="000000"/>
          <w:sz w:val="28"/>
          <w:szCs w:val="28"/>
        </w:rPr>
        <w:br w:type="page"/>
      </w:r>
      <w:r w:rsidRPr="00B57986">
        <w:rPr>
          <w:rFonts w:eastAsia="Times New Roman"/>
          <w:bCs/>
          <w:sz w:val="28"/>
          <w:szCs w:val="28"/>
        </w:rPr>
        <w:lastRenderedPageBreak/>
        <w:t>Содержание</w:t>
      </w:r>
    </w:p>
    <w:p w:rsidR="0005002F" w:rsidRPr="00B57986" w:rsidRDefault="0005002F" w:rsidP="0005002F">
      <w:pPr>
        <w:keepNext/>
        <w:tabs>
          <w:tab w:val="left" w:pos="0"/>
        </w:tabs>
        <w:jc w:val="center"/>
        <w:rPr>
          <w:rFonts w:eastAsia="Times New Roman"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6"/>
        <w:gridCol w:w="7675"/>
        <w:gridCol w:w="422"/>
      </w:tblGrid>
      <w:tr w:rsidR="0005002F" w:rsidRPr="00B57986" w:rsidTr="00E93BC3">
        <w:trPr>
          <w:trHeight w:val="572"/>
        </w:trPr>
        <w:tc>
          <w:tcPr>
            <w:tcW w:w="566" w:type="dxa"/>
          </w:tcPr>
          <w:p w:rsidR="0005002F" w:rsidRPr="00B57986" w:rsidRDefault="0005002F" w:rsidP="000B3923">
            <w:pPr>
              <w:keepNext/>
              <w:tabs>
                <w:tab w:val="left" w:pos="0"/>
              </w:tabs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7675" w:type="dxa"/>
          </w:tcPr>
          <w:p w:rsidR="00EE3BAD" w:rsidRPr="00B57986" w:rsidRDefault="00EE3BAD" w:rsidP="003D51D7">
            <w:pPr>
              <w:pStyle w:val="a9"/>
              <w:numPr>
                <w:ilvl w:val="0"/>
                <w:numId w:val="7"/>
              </w:numPr>
              <w:shd w:val="clear" w:color="auto" w:fill="FFFFFF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B57986">
              <w:rPr>
                <w:rFonts w:eastAsia="Times New Roman"/>
                <w:bCs/>
                <w:sz w:val="28"/>
                <w:szCs w:val="28"/>
              </w:rPr>
              <w:t>Введение</w:t>
            </w:r>
            <w:r w:rsidRPr="00B57986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EE3BAD" w:rsidRPr="00B57986" w:rsidRDefault="0005002F" w:rsidP="00EE3BAD">
            <w:pPr>
              <w:numPr>
                <w:ilvl w:val="0"/>
                <w:numId w:val="7"/>
              </w:num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B57986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Требования к содержанию </w:t>
            </w:r>
            <w:r w:rsidRPr="00B57986">
              <w:rPr>
                <w:rFonts w:eastAsia="Times New Roman"/>
                <w:color w:val="000000"/>
                <w:sz w:val="28"/>
                <w:szCs w:val="28"/>
              </w:rPr>
              <w:t xml:space="preserve">и </w:t>
            </w:r>
            <w:r w:rsidRPr="00B57986">
              <w:rPr>
                <w:rFonts w:eastAsia="Times New Roman"/>
                <w:bCs/>
                <w:color w:val="000000"/>
                <w:sz w:val="28"/>
                <w:szCs w:val="28"/>
              </w:rPr>
              <w:t>оформлению дипломных (выпускных)</w:t>
            </w:r>
            <w:r w:rsidR="002C5883" w:rsidRPr="00B57986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B57986">
              <w:rPr>
                <w:rFonts w:eastAsia="Times New Roman"/>
                <w:bCs/>
                <w:color w:val="000000"/>
                <w:sz w:val="28"/>
                <w:szCs w:val="28"/>
              </w:rPr>
              <w:t>работ</w:t>
            </w:r>
            <w:r w:rsidR="00EE3BAD" w:rsidRPr="00B57986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EE3BAD" w:rsidRPr="00B57986" w:rsidRDefault="00EE3BAD" w:rsidP="00EE3BAD">
            <w:pPr>
              <w:numPr>
                <w:ilvl w:val="0"/>
                <w:numId w:val="7"/>
              </w:num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B57986">
              <w:rPr>
                <w:rFonts w:eastAsia="Times New Roman"/>
                <w:bCs/>
                <w:color w:val="000000"/>
                <w:sz w:val="28"/>
                <w:szCs w:val="28"/>
              </w:rPr>
              <w:t>Структура дипломной работы</w:t>
            </w:r>
          </w:p>
          <w:p w:rsidR="00EE3BAD" w:rsidRPr="00B57986" w:rsidRDefault="00EE3BAD" w:rsidP="00EE3BAD">
            <w:pPr>
              <w:numPr>
                <w:ilvl w:val="0"/>
                <w:numId w:val="7"/>
              </w:numPr>
              <w:shd w:val="clear" w:color="auto" w:fill="FFFFFF"/>
              <w:tabs>
                <w:tab w:val="left" w:pos="851"/>
                <w:tab w:val="left" w:pos="1134"/>
              </w:tabs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</w:pPr>
            <w:r w:rsidRPr="00B57986">
              <w:rPr>
                <w:rFonts w:eastAsia="Times New Roman"/>
                <w:bCs/>
                <w:color w:val="000000"/>
                <w:sz w:val="28"/>
                <w:szCs w:val="28"/>
              </w:rPr>
              <w:t>Требования к оформлению работы</w:t>
            </w:r>
          </w:p>
          <w:p w:rsidR="00EE3BAD" w:rsidRPr="00B57986" w:rsidRDefault="00EE3BAD" w:rsidP="00EE3BAD">
            <w:pPr>
              <w:numPr>
                <w:ilvl w:val="0"/>
                <w:numId w:val="7"/>
              </w:numPr>
              <w:shd w:val="clear" w:color="auto" w:fill="FFFFFF"/>
              <w:tabs>
                <w:tab w:val="left" w:pos="851"/>
                <w:tab w:val="left" w:pos="1134"/>
              </w:tabs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</w:pPr>
            <w:r w:rsidRPr="00B57986">
              <w:rPr>
                <w:rFonts w:eastAsia="Times New Roman"/>
                <w:color w:val="000000"/>
                <w:sz w:val="28"/>
                <w:szCs w:val="28"/>
              </w:rPr>
              <w:t>ПРИЛОЖЕНИЕ А</w:t>
            </w:r>
          </w:p>
          <w:p w:rsidR="00EE3BAD" w:rsidRPr="00B57986" w:rsidRDefault="00EE3BAD" w:rsidP="00EE3BAD">
            <w:pPr>
              <w:numPr>
                <w:ilvl w:val="0"/>
                <w:numId w:val="7"/>
              </w:numPr>
              <w:shd w:val="clear" w:color="auto" w:fill="FFFFFF"/>
              <w:tabs>
                <w:tab w:val="left" w:pos="851"/>
                <w:tab w:val="left" w:pos="1134"/>
              </w:tabs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</w:pPr>
            <w:r w:rsidRPr="00B57986">
              <w:rPr>
                <w:rFonts w:eastAsia="Times New Roman"/>
                <w:color w:val="000000"/>
                <w:sz w:val="28"/>
                <w:szCs w:val="28"/>
              </w:rPr>
              <w:t>ПРИЛОЖЕНИЕ Б</w:t>
            </w:r>
          </w:p>
          <w:p w:rsidR="00EE3BAD" w:rsidRPr="00B57986" w:rsidRDefault="00EE3BAD" w:rsidP="00EE3BAD">
            <w:pPr>
              <w:numPr>
                <w:ilvl w:val="0"/>
                <w:numId w:val="7"/>
              </w:numPr>
              <w:shd w:val="clear" w:color="auto" w:fill="FFFFFF"/>
              <w:tabs>
                <w:tab w:val="left" w:pos="851"/>
                <w:tab w:val="left" w:pos="1134"/>
              </w:tabs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</w:pPr>
            <w:r w:rsidRPr="00B57986">
              <w:rPr>
                <w:rFonts w:eastAsia="Times New Roman"/>
                <w:color w:val="000000"/>
                <w:sz w:val="28"/>
                <w:szCs w:val="28"/>
              </w:rPr>
              <w:t xml:space="preserve">ПРИЛОЖЕНИЕ </w:t>
            </w:r>
            <w:proofErr w:type="gramStart"/>
            <w:r w:rsidRPr="00B57986">
              <w:rPr>
                <w:rFonts w:eastAsia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05002F" w:rsidRPr="00B57986" w:rsidRDefault="00EE3BAD" w:rsidP="00EE3BAD">
            <w:pPr>
              <w:numPr>
                <w:ilvl w:val="0"/>
                <w:numId w:val="7"/>
              </w:numPr>
              <w:shd w:val="clear" w:color="auto" w:fill="FFFFFF"/>
              <w:tabs>
                <w:tab w:val="left" w:pos="851"/>
                <w:tab w:val="left" w:pos="1134"/>
              </w:tabs>
              <w:rPr>
                <w:rFonts w:eastAsia="Times New Roman"/>
                <w:bCs/>
                <w:sz w:val="28"/>
                <w:szCs w:val="28"/>
              </w:rPr>
            </w:pPr>
            <w:r w:rsidRPr="00B57986">
              <w:rPr>
                <w:rFonts w:eastAsia="Times New Roman"/>
                <w:color w:val="000000"/>
                <w:sz w:val="28"/>
                <w:szCs w:val="28"/>
              </w:rPr>
              <w:t>ПРИЛОЖЕНИЕ Г</w:t>
            </w:r>
          </w:p>
        </w:tc>
        <w:tc>
          <w:tcPr>
            <w:tcW w:w="422" w:type="dxa"/>
          </w:tcPr>
          <w:p w:rsidR="00EE3BAD" w:rsidRPr="00B57986" w:rsidRDefault="00EE3BAD" w:rsidP="000B3923">
            <w:pPr>
              <w:keepNext/>
              <w:tabs>
                <w:tab w:val="left" w:pos="0"/>
              </w:tabs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  <w:p w:rsidR="00EE3BAD" w:rsidRPr="00B57986" w:rsidRDefault="00EE3BAD" w:rsidP="000B3923">
            <w:pPr>
              <w:keepNext/>
              <w:tabs>
                <w:tab w:val="left" w:pos="0"/>
              </w:tabs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05002F" w:rsidRPr="00B57986" w:rsidTr="00E93BC3">
        <w:trPr>
          <w:trHeight w:val="572"/>
        </w:trPr>
        <w:tc>
          <w:tcPr>
            <w:tcW w:w="566" w:type="dxa"/>
          </w:tcPr>
          <w:p w:rsidR="0005002F" w:rsidRPr="00B57986" w:rsidRDefault="0005002F" w:rsidP="000B3923">
            <w:pPr>
              <w:keepNext/>
              <w:tabs>
                <w:tab w:val="left" w:pos="0"/>
              </w:tabs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7675" w:type="dxa"/>
          </w:tcPr>
          <w:p w:rsidR="003D51D7" w:rsidRPr="00B57986" w:rsidRDefault="003D51D7" w:rsidP="003D51D7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  <w:p w:rsidR="0005002F" w:rsidRPr="00B57986" w:rsidRDefault="0005002F" w:rsidP="003D51D7">
            <w:pPr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422" w:type="dxa"/>
          </w:tcPr>
          <w:p w:rsidR="0005002F" w:rsidRPr="00B57986" w:rsidRDefault="0005002F" w:rsidP="000B3923">
            <w:pPr>
              <w:keepNext/>
              <w:tabs>
                <w:tab w:val="left" w:pos="0"/>
              </w:tabs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</w:tr>
    </w:tbl>
    <w:p w:rsidR="00EE3BAD" w:rsidRPr="00B57986" w:rsidRDefault="00EE3BAD" w:rsidP="0005002F">
      <w:pPr>
        <w:jc w:val="center"/>
        <w:rPr>
          <w:rFonts w:eastAsia="Times New Roman"/>
          <w:b/>
          <w:bCs/>
          <w:sz w:val="28"/>
          <w:szCs w:val="28"/>
        </w:rPr>
      </w:pPr>
    </w:p>
    <w:p w:rsidR="00EE3BAD" w:rsidRPr="00B57986" w:rsidRDefault="00EE3BAD">
      <w:pPr>
        <w:widowControl/>
        <w:autoSpaceDE/>
        <w:autoSpaceDN/>
        <w:adjustRightInd/>
        <w:spacing w:after="200" w:line="276" w:lineRule="auto"/>
        <w:rPr>
          <w:rFonts w:eastAsia="Times New Roman"/>
          <w:b/>
          <w:bCs/>
          <w:sz w:val="28"/>
          <w:szCs w:val="28"/>
        </w:rPr>
      </w:pPr>
      <w:r w:rsidRPr="00B57986">
        <w:rPr>
          <w:rFonts w:eastAsia="Times New Roman"/>
          <w:b/>
          <w:bCs/>
          <w:sz w:val="28"/>
          <w:szCs w:val="28"/>
        </w:rPr>
        <w:br w:type="page"/>
      </w:r>
    </w:p>
    <w:p w:rsidR="0005002F" w:rsidRPr="00B57986" w:rsidRDefault="0005002F" w:rsidP="0005002F">
      <w:pPr>
        <w:jc w:val="center"/>
        <w:rPr>
          <w:rFonts w:eastAsia="Times New Roman"/>
          <w:b/>
          <w:bCs/>
          <w:sz w:val="28"/>
          <w:szCs w:val="28"/>
        </w:rPr>
      </w:pPr>
      <w:r w:rsidRPr="00B57986">
        <w:rPr>
          <w:rFonts w:eastAsia="Times New Roman"/>
          <w:b/>
          <w:bCs/>
          <w:sz w:val="28"/>
          <w:szCs w:val="28"/>
        </w:rPr>
        <w:lastRenderedPageBreak/>
        <w:t>ВВЕДЕНИЕ</w:t>
      </w:r>
    </w:p>
    <w:p w:rsidR="0005002F" w:rsidRPr="00B57986" w:rsidRDefault="0005002F" w:rsidP="0005002F">
      <w:pPr>
        <w:jc w:val="both"/>
        <w:rPr>
          <w:rFonts w:eastAsia="Times New Roman"/>
          <w:bCs/>
          <w:sz w:val="28"/>
          <w:szCs w:val="28"/>
        </w:rPr>
      </w:pPr>
    </w:p>
    <w:p w:rsidR="0005002F" w:rsidRPr="00B57986" w:rsidRDefault="0005002F" w:rsidP="0005002F">
      <w:pPr>
        <w:pStyle w:val="21"/>
        <w:spacing w:after="0" w:line="240" w:lineRule="auto"/>
        <w:ind w:left="0" w:firstLine="708"/>
        <w:jc w:val="both"/>
        <w:rPr>
          <w:rFonts w:eastAsia="Times New Roman"/>
          <w:sz w:val="28"/>
          <w:szCs w:val="28"/>
        </w:rPr>
      </w:pPr>
      <w:r w:rsidRPr="00B57986">
        <w:rPr>
          <w:rFonts w:eastAsia="Times New Roman"/>
          <w:sz w:val="28"/>
          <w:szCs w:val="28"/>
        </w:rPr>
        <w:t xml:space="preserve">На заключительном этапе </w:t>
      </w:r>
      <w:proofErr w:type="gramStart"/>
      <w:r w:rsidRPr="00B57986">
        <w:rPr>
          <w:rFonts w:eastAsia="Times New Roman"/>
          <w:sz w:val="28"/>
          <w:szCs w:val="28"/>
        </w:rPr>
        <w:t>обучения по программам</w:t>
      </w:r>
      <w:proofErr w:type="gramEnd"/>
      <w:r w:rsidRPr="00B57986">
        <w:rPr>
          <w:rFonts w:eastAsia="Times New Roman"/>
          <w:sz w:val="28"/>
          <w:szCs w:val="28"/>
        </w:rPr>
        <w:t xml:space="preserve"> высшего базового образования в соответствии с государственными общеобязательными стандартами образования и учебными планами специальностей  выпускники выполняют письменную выпускную работу – дипломную работу.</w:t>
      </w:r>
    </w:p>
    <w:p w:rsidR="0005002F" w:rsidRPr="00B57986" w:rsidRDefault="0005002F" w:rsidP="0005002F">
      <w:pPr>
        <w:ind w:firstLine="708"/>
        <w:jc w:val="both"/>
        <w:rPr>
          <w:rFonts w:eastAsia="Times New Roman"/>
          <w:bCs/>
          <w:sz w:val="28"/>
          <w:szCs w:val="28"/>
        </w:rPr>
      </w:pPr>
      <w:r w:rsidRPr="00B57986">
        <w:rPr>
          <w:rFonts w:eastAsia="Times New Roman"/>
          <w:bCs/>
          <w:sz w:val="28"/>
          <w:szCs w:val="28"/>
        </w:rPr>
        <w:t>Цель подготовки методических указаний – оказание помощи студентам экономических специальностей  в подготовке дипломной работы в соответствии с обязательными требованиями, правилами и рекомендациями.</w:t>
      </w:r>
    </w:p>
    <w:p w:rsidR="0005002F" w:rsidRPr="00B57986" w:rsidRDefault="0005002F" w:rsidP="0005002F">
      <w:pPr>
        <w:ind w:firstLine="708"/>
        <w:jc w:val="both"/>
        <w:rPr>
          <w:rFonts w:eastAsia="Times New Roman"/>
          <w:bCs/>
          <w:sz w:val="28"/>
          <w:szCs w:val="28"/>
        </w:rPr>
      </w:pPr>
      <w:r w:rsidRPr="00B57986">
        <w:rPr>
          <w:rFonts w:eastAsia="Times New Roman"/>
          <w:bCs/>
          <w:sz w:val="28"/>
          <w:szCs w:val="28"/>
        </w:rPr>
        <w:t>В методических  указаниях рассматриваются требования к научному уровню, качеству выполнения, практическим рекомендациям, содержащимся в дипломной работе. При этом методические указания призваны обеспечить развитие преемственности самостоятельных студенческих работ в процессе всего обучения в вузе, формировании навыков и опыта излагать свои мысли, раскрывать основные положения исследования, анализировать и делать выводы и предлагать рекомендации по работе в целом.</w:t>
      </w:r>
    </w:p>
    <w:p w:rsidR="0005002F" w:rsidRPr="00B57986" w:rsidRDefault="0005002F" w:rsidP="0005002F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B57986">
        <w:rPr>
          <w:rFonts w:eastAsia="Times New Roman"/>
          <w:bCs/>
          <w:sz w:val="28"/>
          <w:szCs w:val="28"/>
        </w:rPr>
        <w:t>Методические указания по подготовке и оформлению дипломных работ предназначены для оказания методической помощи студентам очного и заочного форм обучения и руководителям дипломных работ.</w:t>
      </w:r>
    </w:p>
    <w:p w:rsidR="0005002F" w:rsidRPr="00B57986" w:rsidRDefault="0005002F" w:rsidP="0005002F">
      <w:pPr>
        <w:ind w:firstLine="708"/>
        <w:jc w:val="both"/>
        <w:rPr>
          <w:rFonts w:eastAsia="Times New Roman"/>
          <w:sz w:val="28"/>
          <w:szCs w:val="28"/>
        </w:rPr>
      </w:pPr>
    </w:p>
    <w:p w:rsidR="0005002F" w:rsidRPr="00B57986" w:rsidRDefault="0005002F" w:rsidP="003D51D7">
      <w:pPr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 w:rsidRPr="00B57986">
        <w:rPr>
          <w:rFonts w:eastAsia="Times New Roman"/>
          <w:bCs/>
          <w:color w:val="000000"/>
          <w:sz w:val="28"/>
          <w:szCs w:val="28"/>
        </w:rPr>
        <w:br w:type="page"/>
      </w:r>
      <w:r w:rsidRPr="00B57986">
        <w:rPr>
          <w:rFonts w:eastAsia="Times New Roman"/>
          <w:b/>
          <w:bCs/>
          <w:color w:val="000000"/>
          <w:sz w:val="28"/>
          <w:szCs w:val="28"/>
        </w:rPr>
        <w:lastRenderedPageBreak/>
        <w:t xml:space="preserve">Требования к содержанию </w:t>
      </w:r>
      <w:r w:rsidRPr="00B57986">
        <w:rPr>
          <w:rFonts w:eastAsia="Times New Roman"/>
          <w:b/>
          <w:color w:val="000000"/>
          <w:sz w:val="28"/>
          <w:szCs w:val="28"/>
        </w:rPr>
        <w:t>и</w:t>
      </w:r>
      <w:r w:rsidRPr="00B57986">
        <w:rPr>
          <w:rFonts w:eastAsia="Times New Roman"/>
          <w:color w:val="000000"/>
          <w:sz w:val="28"/>
          <w:szCs w:val="28"/>
        </w:rPr>
        <w:t xml:space="preserve"> </w:t>
      </w:r>
      <w:r w:rsidRPr="00B57986">
        <w:rPr>
          <w:rFonts w:eastAsia="Times New Roman"/>
          <w:b/>
          <w:bCs/>
          <w:color w:val="000000"/>
          <w:sz w:val="28"/>
          <w:szCs w:val="28"/>
        </w:rPr>
        <w:t>оформлению дипломных (выпускных) работ</w:t>
      </w:r>
    </w:p>
    <w:p w:rsidR="0005002F" w:rsidRPr="00B57986" w:rsidRDefault="0005002F" w:rsidP="0005002F">
      <w:pPr>
        <w:shd w:val="clear" w:color="auto" w:fill="FFFFFF"/>
        <w:ind w:firstLine="670"/>
        <w:jc w:val="both"/>
        <w:rPr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t>Дипломная (выпускная) работа относится к завершающему этапу обучения. В ней систематизируются, закрепляются и расширяются теоретические знания выпускников; отражаются знания и навыки, полученные в процессе обучения и в ходе самостоятельного научного исследования, а также обобщаются результаты преддипломной практики.</w:t>
      </w:r>
    </w:p>
    <w:p w:rsidR="0005002F" w:rsidRPr="00B57986" w:rsidRDefault="0005002F" w:rsidP="0005002F">
      <w:pPr>
        <w:shd w:val="clear" w:color="auto" w:fill="FFFFFF"/>
        <w:jc w:val="both"/>
        <w:rPr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t>К дипломной работе предъявляют следующие требования:</w:t>
      </w:r>
    </w:p>
    <w:p w:rsidR="0005002F" w:rsidRPr="00B57986" w:rsidRDefault="0005002F" w:rsidP="0005002F">
      <w:pPr>
        <w:numPr>
          <w:ilvl w:val="0"/>
          <w:numId w:val="1"/>
        </w:numPr>
        <w:shd w:val="clear" w:color="auto" w:fill="FFFFFF"/>
        <w:tabs>
          <w:tab w:val="left" w:pos="1044"/>
        </w:tabs>
        <w:ind w:firstLine="684"/>
        <w:jc w:val="both"/>
        <w:rPr>
          <w:rFonts w:eastAsia="Times New Roman"/>
          <w:color w:val="000000"/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t>глубокая теоретическая проработка исследуемых проблем на основе</w:t>
      </w:r>
      <w:r w:rsidRPr="00B57986">
        <w:rPr>
          <w:rFonts w:eastAsia="Times New Roman"/>
          <w:color w:val="000000"/>
          <w:sz w:val="28"/>
          <w:szCs w:val="28"/>
          <w:lang w:val="kk-KZ"/>
        </w:rPr>
        <w:t xml:space="preserve"> </w:t>
      </w:r>
      <w:r w:rsidRPr="00B57986">
        <w:rPr>
          <w:rFonts w:eastAsia="Times New Roman"/>
          <w:color w:val="000000"/>
          <w:sz w:val="28"/>
          <w:szCs w:val="28"/>
        </w:rPr>
        <w:t>анализа научной литературы;</w:t>
      </w:r>
    </w:p>
    <w:p w:rsidR="0005002F" w:rsidRPr="00B57986" w:rsidRDefault="0005002F" w:rsidP="0005002F">
      <w:pPr>
        <w:numPr>
          <w:ilvl w:val="0"/>
          <w:numId w:val="1"/>
        </w:numPr>
        <w:shd w:val="clear" w:color="auto" w:fill="FFFFFF"/>
        <w:tabs>
          <w:tab w:val="left" w:pos="1044"/>
        </w:tabs>
        <w:ind w:firstLine="684"/>
        <w:jc w:val="both"/>
        <w:rPr>
          <w:rFonts w:eastAsia="Times New Roman"/>
          <w:color w:val="000000"/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t>умелая систематизация статистических данных и результатов</w:t>
      </w:r>
      <w:r w:rsidRPr="00B57986">
        <w:rPr>
          <w:rFonts w:eastAsia="Times New Roman"/>
          <w:color w:val="000000"/>
          <w:sz w:val="28"/>
          <w:szCs w:val="28"/>
          <w:lang w:val="kk-KZ"/>
        </w:rPr>
        <w:t xml:space="preserve"> </w:t>
      </w:r>
      <w:r w:rsidRPr="00B57986">
        <w:rPr>
          <w:rFonts w:eastAsia="Times New Roman"/>
          <w:color w:val="000000"/>
          <w:sz w:val="28"/>
          <w:szCs w:val="28"/>
        </w:rPr>
        <w:t xml:space="preserve">наблюдений, анализ и обобщение </w:t>
      </w:r>
      <w:proofErr w:type="gramStart"/>
      <w:r w:rsidRPr="00B57986">
        <w:rPr>
          <w:rFonts w:eastAsia="Times New Roman"/>
          <w:color w:val="000000"/>
          <w:sz w:val="28"/>
          <w:szCs w:val="28"/>
        </w:rPr>
        <w:t>их</w:t>
      </w:r>
      <w:proofErr w:type="gramEnd"/>
      <w:r w:rsidRPr="00B57986">
        <w:rPr>
          <w:rFonts w:eastAsia="Times New Roman"/>
          <w:color w:val="000000"/>
          <w:sz w:val="28"/>
          <w:szCs w:val="28"/>
        </w:rPr>
        <w:t xml:space="preserve"> и выявление проблем;</w:t>
      </w:r>
    </w:p>
    <w:p w:rsidR="0005002F" w:rsidRPr="00B57986" w:rsidRDefault="0005002F" w:rsidP="0005002F">
      <w:pPr>
        <w:numPr>
          <w:ilvl w:val="0"/>
          <w:numId w:val="1"/>
        </w:numPr>
        <w:shd w:val="clear" w:color="auto" w:fill="FFFFFF"/>
        <w:tabs>
          <w:tab w:val="left" w:pos="1044"/>
        </w:tabs>
        <w:ind w:firstLine="684"/>
        <w:jc w:val="both"/>
        <w:rPr>
          <w:rFonts w:eastAsia="Times New Roman"/>
          <w:color w:val="000000"/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t>критический подход к изучаемым фактическим материалам, с целью</w:t>
      </w:r>
      <w:r w:rsidRPr="00B57986">
        <w:rPr>
          <w:rFonts w:eastAsia="Times New Roman"/>
          <w:color w:val="000000"/>
          <w:sz w:val="28"/>
          <w:szCs w:val="28"/>
          <w:lang w:val="kk-KZ"/>
        </w:rPr>
        <w:t xml:space="preserve"> </w:t>
      </w:r>
      <w:r w:rsidRPr="00B57986">
        <w:rPr>
          <w:rFonts w:eastAsia="Times New Roman"/>
          <w:color w:val="000000"/>
          <w:sz w:val="28"/>
          <w:szCs w:val="28"/>
        </w:rPr>
        <w:t>поиска новых идей и разработок;</w:t>
      </w:r>
    </w:p>
    <w:p w:rsidR="0005002F" w:rsidRPr="00B57986" w:rsidRDefault="0005002F" w:rsidP="0005002F">
      <w:pPr>
        <w:numPr>
          <w:ilvl w:val="0"/>
          <w:numId w:val="1"/>
        </w:numPr>
        <w:shd w:val="clear" w:color="auto" w:fill="FFFFFF"/>
        <w:tabs>
          <w:tab w:val="left" w:pos="1044"/>
        </w:tabs>
        <w:ind w:firstLine="684"/>
        <w:jc w:val="both"/>
        <w:rPr>
          <w:rFonts w:eastAsia="Times New Roman"/>
          <w:color w:val="000000"/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t>аргументированность выводов, обоснованность предложений и</w:t>
      </w:r>
      <w:r w:rsidRPr="00B57986">
        <w:rPr>
          <w:rFonts w:eastAsia="Times New Roman"/>
          <w:color w:val="000000"/>
          <w:sz w:val="28"/>
          <w:szCs w:val="28"/>
          <w:lang w:val="kk-KZ"/>
        </w:rPr>
        <w:t xml:space="preserve"> </w:t>
      </w:r>
      <w:r w:rsidRPr="00B57986">
        <w:rPr>
          <w:rFonts w:eastAsia="Times New Roman"/>
          <w:color w:val="000000"/>
          <w:sz w:val="28"/>
          <w:szCs w:val="28"/>
        </w:rPr>
        <w:t>рекомендаций;</w:t>
      </w:r>
    </w:p>
    <w:p w:rsidR="0005002F" w:rsidRPr="00B57986" w:rsidRDefault="0005002F" w:rsidP="0005002F">
      <w:pPr>
        <w:numPr>
          <w:ilvl w:val="0"/>
          <w:numId w:val="1"/>
        </w:numPr>
        <w:shd w:val="clear" w:color="auto" w:fill="FFFFFF"/>
        <w:tabs>
          <w:tab w:val="left" w:pos="1044"/>
        </w:tabs>
        <w:ind w:firstLine="684"/>
        <w:jc w:val="both"/>
        <w:rPr>
          <w:rFonts w:eastAsia="Times New Roman"/>
          <w:color w:val="000000"/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t>лаконичное, логически последовательное и самостоятельное</w:t>
      </w:r>
      <w:r w:rsidRPr="00B57986">
        <w:rPr>
          <w:rFonts w:eastAsia="Times New Roman"/>
          <w:color w:val="000000"/>
          <w:sz w:val="28"/>
          <w:szCs w:val="28"/>
          <w:lang w:val="kk-KZ"/>
        </w:rPr>
        <w:t xml:space="preserve"> </w:t>
      </w:r>
      <w:r w:rsidRPr="00B57986">
        <w:rPr>
          <w:rFonts w:eastAsia="Times New Roman"/>
          <w:color w:val="000000"/>
          <w:sz w:val="28"/>
          <w:szCs w:val="28"/>
        </w:rPr>
        <w:t>изложение материала;</w:t>
      </w:r>
    </w:p>
    <w:p w:rsidR="0005002F" w:rsidRPr="00B57986" w:rsidRDefault="0005002F" w:rsidP="0005002F">
      <w:pPr>
        <w:numPr>
          <w:ilvl w:val="0"/>
          <w:numId w:val="1"/>
        </w:numPr>
        <w:shd w:val="clear" w:color="auto" w:fill="FFFFFF"/>
        <w:tabs>
          <w:tab w:val="left" w:pos="1044"/>
        </w:tabs>
        <w:ind w:firstLine="684"/>
        <w:jc w:val="both"/>
        <w:rPr>
          <w:rFonts w:eastAsia="Times New Roman"/>
          <w:color w:val="000000"/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t>оформление</w:t>
      </w:r>
      <w:r w:rsidRPr="00B57986">
        <w:rPr>
          <w:rFonts w:eastAsia="Times New Roman"/>
          <w:color w:val="000000"/>
          <w:sz w:val="28"/>
          <w:szCs w:val="28"/>
          <w:lang w:val="kk-KZ"/>
        </w:rPr>
        <w:t xml:space="preserve"> </w:t>
      </w:r>
      <w:r w:rsidRPr="00B57986">
        <w:rPr>
          <w:rFonts w:eastAsia="Times New Roman"/>
          <w:color w:val="000000"/>
          <w:sz w:val="28"/>
          <w:szCs w:val="28"/>
        </w:rPr>
        <w:t>материала</w:t>
      </w:r>
      <w:r w:rsidRPr="00B57986">
        <w:rPr>
          <w:rFonts w:eastAsia="Times New Roman"/>
          <w:color w:val="000000"/>
          <w:sz w:val="28"/>
          <w:szCs w:val="28"/>
          <w:lang w:val="kk-KZ"/>
        </w:rPr>
        <w:t xml:space="preserve"> </w:t>
      </w:r>
      <w:r w:rsidRPr="00B57986">
        <w:rPr>
          <w:rFonts w:eastAsia="Times New Roman"/>
          <w:color w:val="000000"/>
          <w:sz w:val="28"/>
          <w:szCs w:val="28"/>
        </w:rPr>
        <w:t>в</w:t>
      </w:r>
      <w:r w:rsidRPr="00B57986">
        <w:rPr>
          <w:rFonts w:eastAsia="Times New Roman"/>
          <w:color w:val="000000"/>
          <w:sz w:val="28"/>
          <w:szCs w:val="28"/>
          <w:lang w:val="kk-KZ"/>
        </w:rPr>
        <w:t xml:space="preserve"> </w:t>
      </w:r>
      <w:r w:rsidRPr="00B57986">
        <w:rPr>
          <w:rFonts w:eastAsia="Times New Roman"/>
          <w:color w:val="000000"/>
          <w:sz w:val="28"/>
          <w:szCs w:val="28"/>
        </w:rPr>
        <w:t>соответствии с установленными</w:t>
      </w:r>
      <w:r w:rsidRPr="00B57986">
        <w:rPr>
          <w:rFonts w:eastAsia="Times New Roman"/>
          <w:color w:val="000000"/>
          <w:sz w:val="28"/>
          <w:szCs w:val="28"/>
          <w:lang w:val="kk-KZ"/>
        </w:rPr>
        <w:t xml:space="preserve"> </w:t>
      </w:r>
      <w:r w:rsidRPr="00B57986">
        <w:rPr>
          <w:rFonts w:eastAsia="Times New Roman"/>
          <w:color w:val="000000"/>
          <w:sz w:val="28"/>
          <w:szCs w:val="28"/>
        </w:rPr>
        <w:t>требованиями.</w:t>
      </w:r>
    </w:p>
    <w:p w:rsidR="0005002F" w:rsidRPr="00B57986" w:rsidRDefault="0005002F" w:rsidP="0005002F">
      <w:pPr>
        <w:shd w:val="clear" w:color="auto" w:fill="FFFFFF"/>
        <w:tabs>
          <w:tab w:val="left" w:pos="1044"/>
        </w:tabs>
        <w:ind w:left="684"/>
        <w:jc w:val="both"/>
        <w:rPr>
          <w:rFonts w:eastAsia="Times New Roman"/>
          <w:color w:val="000000"/>
          <w:sz w:val="28"/>
          <w:szCs w:val="28"/>
        </w:rPr>
      </w:pPr>
    </w:p>
    <w:p w:rsidR="0005002F" w:rsidRPr="00B57986" w:rsidRDefault="0005002F" w:rsidP="003D51D7">
      <w:pPr>
        <w:numPr>
          <w:ilvl w:val="0"/>
          <w:numId w:val="6"/>
        </w:numPr>
        <w:shd w:val="clear" w:color="auto" w:fill="FFFFFF"/>
        <w:rPr>
          <w:rFonts w:eastAsia="Times New Roman"/>
          <w:b/>
          <w:bCs/>
          <w:color w:val="000000"/>
          <w:sz w:val="28"/>
          <w:szCs w:val="28"/>
        </w:rPr>
      </w:pPr>
      <w:r w:rsidRPr="00B57986">
        <w:rPr>
          <w:rFonts w:eastAsia="Times New Roman"/>
          <w:b/>
          <w:bCs/>
          <w:color w:val="000000"/>
          <w:sz w:val="28"/>
          <w:szCs w:val="28"/>
        </w:rPr>
        <w:t>Структура дипломной работы</w:t>
      </w:r>
    </w:p>
    <w:p w:rsidR="0005002F" w:rsidRPr="00B57986" w:rsidRDefault="0005002F" w:rsidP="0005002F">
      <w:pPr>
        <w:shd w:val="clear" w:color="auto" w:fill="FFFFFF"/>
        <w:rPr>
          <w:sz w:val="28"/>
          <w:szCs w:val="28"/>
        </w:rPr>
      </w:pPr>
    </w:p>
    <w:p w:rsidR="0005002F" w:rsidRPr="00B57986" w:rsidRDefault="0005002F" w:rsidP="0005002F">
      <w:pPr>
        <w:shd w:val="clear" w:color="auto" w:fill="FFFFFF"/>
        <w:rPr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t>Дипломная работа состоит из следующих разделов:</w:t>
      </w:r>
    </w:p>
    <w:p w:rsidR="0005002F" w:rsidRPr="00B57986" w:rsidRDefault="0005002F" w:rsidP="0005002F">
      <w:pPr>
        <w:numPr>
          <w:ilvl w:val="0"/>
          <w:numId w:val="2"/>
        </w:numPr>
        <w:shd w:val="clear" w:color="auto" w:fill="FFFFFF"/>
        <w:tabs>
          <w:tab w:val="left" w:pos="426"/>
          <w:tab w:val="left" w:pos="709"/>
        </w:tabs>
        <w:ind w:left="426"/>
        <w:rPr>
          <w:color w:val="000000"/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t>титульный лист;</w:t>
      </w:r>
    </w:p>
    <w:p w:rsidR="0005002F" w:rsidRPr="00B57986" w:rsidRDefault="0005002F" w:rsidP="0005002F">
      <w:pPr>
        <w:numPr>
          <w:ilvl w:val="0"/>
          <w:numId w:val="2"/>
        </w:numPr>
        <w:shd w:val="clear" w:color="auto" w:fill="FFFFFF"/>
        <w:tabs>
          <w:tab w:val="left" w:pos="426"/>
          <w:tab w:val="left" w:pos="709"/>
        </w:tabs>
        <w:ind w:left="426"/>
        <w:rPr>
          <w:color w:val="000000"/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t>реферат;</w:t>
      </w:r>
    </w:p>
    <w:p w:rsidR="0005002F" w:rsidRPr="00B57986" w:rsidRDefault="0005002F" w:rsidP="0005002F">
      <w:pPr>
        <w:numPr>
          <w:ilvl w:val="0"/>
          <w:numId w:val="2"/>
        </w:numPr>
        <w:shd w:val="clear" w:color="auto" w:fill="FFFFFF"/>
        <w:tabs>
          <w:tab w:val="left" w:pos="426"/>
          <w:tab w:val="left" w:pos="709"/>
        </w:tabs>
        <w:ind w:left="426"/>
        <w:rPr>
          <w:color w:val="000000"/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t>глоссарий;</w:t>
      </w:r>
    </w:p>
    <w:p w:rsidR="0005002F" w:rsidRPr="00B57986" w:rsidRDefault="0005002F" w:rsidP="0005002F">
      <w:pPr>
        <w:numPr>
          <w:ilvl w:val="0"/>
          <w:numId w:val="2"/>
        </w:numPr>
        <w:shd w:val="clear" w:color="auto" w:fill="FFFFFF"/>
        <w:tabs>
          <w:tab w:val="left" w:pos="426"/>
          <w:tab w:val="left" w:pos="709"/>
        </w:tabs>
        <w:ind w:left="426"/>
        <w:rPr>
          <w:color w:val="000000"/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t>содержание;</w:t>
      </w:r>
    </w:p>
    <w:p w:rsidR="0005002F" w:rsidRPr="00B57986" w:rsidRDefault="0005002F" w:rsidP="0005002F">
      <w:pPr>
        <w:numPr>
          <w:ilvl w:val="0"/>
          <w:numId w:val="2"/>
        </w:numPr>
        <w:shd w:val="clear" w:color="auto" w:fill="FFFFFF"/>
        <w:tabs>
          <w:tab w:val="left" w:pos="426"/>
          <w:tab w:val="left" w:pos="709"/>
        </w:tabs>
        <w:ind w:left="426"/>
        <w:rPr>
          <w:color w:val="000000"/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t>введение;</w:t>
      </w:r>
    </w:p>
    <w:p w:rsidR="0005002F" w:rsidRPr="00B57986" w:rsidRDefault="0005002F" w:rsidP="0005002F">
      <w:pPr>
        <w:numPr>
          <w:ilvl w:val="0"/>
          <w:numId w:val="2"/>
        </w:numPr>
        <w:shd w:val="clear" w:color="auto" w:fill="FFFFFF"/>
        <w:tabs>
          <w:tab w:val="left" w:pos="426"/>
          <w:tab w:val="left" w:pos="709"/>
        </w:tabs>
        <w:ind w:left="426"/>
        <w:rPr>
          <w:color w:val="000000"/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t>основная часть;</w:t>
      </w:r>
    </w:p>
    <w:p w:rsidR="0005002F" w:rsidRPr="00B57986" w:rsidRDefault="0005002F" w:rsidP="0005002F">
      <w:pPr>
        <w:numPr>
          <w:ilvl w:val="0"/>
          <w:numId w:val="2"/>
        </w:numPr>
        <w:shd w:val="clear" w:color="auto" w:fill="FFFFFF"/>
        <w:tabs>
          <w:tab w:val="left" w:pos="426"/>
          <w:tab w:val="left" w:pos="709"/>
        </w:tabs>
        <w:ind w:left="426"/>
        <w:rPr>
          <w:color w:val="000000"/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t>заключение;</w:t>
      </w:r>
    </w:p>
    <w:p w:rsidR="0005002F" w:rsidRPr="00B57986" w:rsidRDefault="0005002F" w:rsidP="0005002F">
      <w:pPr>
        <w:numPr>
          <w:ilvl w:val="0"/>
          <w:numId w:val="2"/>
        </w:numPr>
        <w:shd w:val="clear" w:color="auto" w:fill="FFFFFF"/>
        <w:tabs>
          <w:tab w:val="left" w:pos="426"/>
          <w:tab w:val="left" w:pos="709"/>
        </w:tabs>
        <w:ind w:left="426"/>
        <w:rPr>
          <w:color w:val="000000"/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t>список литературы;</w:t>
      </w:r>
    </w:p>
    <w:p w:rsidR="0005002F" w:rsidRPr="00B57986" w:rsidRDefault="0005002F" w:rsidP="0005002F">
      <w:pPr>
        <w:numPr>
          <w:ilvl w:val="0"/>
          <w:numId w:val="2"/>
        </w:numPr>
        <w:shd w:val="clear" w:color="auto" w:fill="FFFFFF"/>
        <w:tabs>
          <w:tab w:val="left" w:pos="426"/>
          <w:tab w:val="left" w:pos="709"/>
        </w:tabs>
        <w:ind w:left="426"/>
        <w:rPr>
          <w:color w:val="000000"/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t>приложения.</w:t>
      </w:r>
    </w:p>
    <w:p w:rsidR="0005002F" w:rsidRPr="00B57986" w:rsidRDefault="0005002F" w:rsidP="0005002F">
      <w:pPr>
        <w:shd w:val="clear" w:color="auto" w:fill="FFFFFF"/>
        <w:ind w:firstLine="691"/>
        <w:jc w:val="both"/>
        <w:rPr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t>Тема дипломной работы выбирается из рекомендуемой кафедрой тематики. При этом студент может предложить инициативную тему. Окончательная формулировка темы согласовывается с научным руководителем. Тема должна соответствовать наименованию получаемой специальности. Тема, научный руководитель и рецензенты дипломных работ утверждаются приказом ректора университета.</w:t>
      </w:r>
    </w:p>
    <w:p w:rsidR="0005002F" w:rsidRPr="00B57986" w:rsidRDefault="0005002F" w:rsidP="0005002F">
      <w:pPr>
        <w:shd w:val="clear" w:color="auto" w:fill="FFFFFF"/>
        <w:ind w:firstLine="670"/>
        <w:jc w:val="both"/>
        <w:rPr>
          <w:sz w:val="28"/>
          <w:szCs w:val="28"/>
        </w:rPr>
      </w:pPr>
      <w:r w:rsidRPr="00B57986">
        <w:rPr>
          <w:rFonts w:eastAsia="Times New Roman"/>
          <w:b/>
          <w:color w:val="000000"/>
          <w:sz w:val="28"/>
          <w:szCs w:val="28"/>
        </w:rPr>
        <w:t>Объем реферата</w:t>
      </w:r>
      <w:r w:rsidRPr="00B57986">
        <w:rPr>
          <w:rFonts w:eastAsia="Times New Roman"/>
          <w:color w:val="000000"/>
          <w:sz w:val="28"/>
          <w:szCs w:val="28"/>
        </w:rPr>
        <w:t xml:space="preserve"> не должен превышать одну страницу. Он содержит ключевые слова, данные о структуре работы, ее объеме, количестве приведенных таблиц, рисунков, приложений и использованной литературы, применяемые обозначения и сокращения. Кроме этого указывается актуальность</w:t>
      </w:r>
    </w:p>
    <w:p w:rsidR="0005002F" w:rsidRPr="00B57986" w:rsidRDefault="0005002F" w:rsidP="0005002F">
      <w:pPr>
        <w:shd w:val="clear" w:color="auto" w:fill="FFFFFF"/>
        <w:jc w:val="both"/>
        <w:rPr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t xml:space="preserve">проблемы, цель и задачи исследования, объект и предмет. Реферат не </w:t>
      </w:r>
      <w:r w:rsidRPr="00B57986">
        <w:rPr>
          <w:rFonts w:eastAsia="Times New Roman"/>
          <w:color w:val="000000"/>
          <w:sz w:val="28"/>
          <w:szCs w:val="28"/>
        </w:rPr>
        <w:lastRenderedPageBreak/>
        <w:t>входит в содержание работы и страница не нумеруется.</w:t>
      </w:r>
    </w:p>
    <w:p w:rsidR="0005002F" w:rsidRPr="00B57986" w:rsidRDefault="0005002F" w:rsidP="0005002F">
      <w:pPr>
        <w:shd w:val="clear" w:color="auto" w:fill="FFFFFF"/>
        <w:ind w:firstLine="670"/>
        <w:jc w:val="both"/>
        <w:rPr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t>В</w:t>
      </w:r>
      <w:r w:rsidRPr="00B57986">
        <w:rPr>
          <w:rFonts w:eastAsia="Times New Roman"/>
          <w:b/>
          <w:color w:val="000000"/>
          <w:sz w:val="28"/>
          <w:szCs w:val="28"/>
        </w:rPr>
        <w:t xml:space="preserve"> глоссарии</w:t>
      </w:r>
      <w:r w:rsidRPr="00B57986">
        <w:rPr>
          <w:rFonts w:eastAsia="Times New Roman"/>
          <w:color w:val="000000"/>
          <w:sz w:val="28"/>
          <w:szCs w:val="28"/>
        </w:rPr>
        <w:t xml:space="preserve"> необходимо дать определения наиболее часто встречаемых в работе категорий и терминов. Объем глоссария не более одной страницы. Он также не входит в содержание работы и не нумеруется.</w:t>
      </w:r>
    </w:p>
    <w:p w:rsidR="0005002F" w:rsidRPr="00B57986" w:rsidRDefault="0005002F" w:rsidP="0005002F">
      <w:pPr>
        <w:shd w:val="clear" w:color="auto" w:fill="FFFFFF"/>
        <w:ind w:firstLine="670"/>
        <w:jc w:val="both"/>
        <w:rPr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t>Во</w:t>
      </w:r>
      <w:r w:rsidRPr="00B57986">
        <w:rPr>
          <w:rFonts w:eastAsia="Times New Roman"/>
          <w:b/>
          <w:color w:val="000000"/>
          <w:sz w:val="28"/>
          <w:szCs w:val="28"/>
        </w:rPr>
        <w:t xml:space="preserve"> введении</w:t>
      </w:r>
      <w:r w:rsidRPr="00B57986">
        <w:rPr>
          <w:rFonts w:eastAsia="Times New Roman"/>
          <w:color w:val="000000"/>
          <w:sz w:val="28"/>
          <w:szCs w:val="28"/>
        </w:rPr>
        <w:t xml:space="preserve"> необходимо отразить актуальность исследования в контексте программных документов, определяющих развитие общества. С учетом специфики специальности и выбранной темы нужно показать значимость исследуемой проблемы для сфер экономики, права и образования. Также </w:t>
      </w:r>
      <w:r w:rsidRPr="00B57986">
        <w:rPr>
          <w:rFonts w:eastAsia="Times New Roman"/>
          <w:b/>
          <w:color w:val="000000"/>
          <w:sz w:val="28"/>
          <w:szCs w:val="28"/>
        </w:rPr>
        <w:t>во введении должны быть отражены</w:t>
      </w:r>
      <w:r w:rsidRPr="00B57986">
        <w:rPr>
          <w:rFonts w:eastAsia="Times New Roman"/>
          <w:color w:val="000000"/>
          <w:sz w:val="28"/>
          <w:szCs w:val="28"/>
        </w:rPr>
        <w:t xml:space="preserve"> актуальность проблемы, степень научной исследованности; определены цель и задачи дипломной работы; научно-методическая база исследования; положения, выносимые на защиту; объект и предмет исследования; практическое значение; структура работы.</w:t>
      </w:r>
    </w:p>
    <w:p w:rsidR="0005002F" w:rsidRPr="00B57986" w:rsidRDefault="0005002F" w:rsidP="0005002F">
      <w:pPr>
        <w:shd w:val="clear" w:color="auto" w:fill="FFFFFF"/>
        <w:ind w:firstLine="677"/>
        <w:jc w:val="both"/>
        <w:rPr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t>Тема дипломной работы раскрывается в разделах. Количество разделов строго не регламентировано, но, как правило, работа состоит из 2-3 разделов, каждый их которых делится на параграфы. В первом разделе рассматриваются теоретические вопросы, уточняется категориальный аппарат и позиция автора па основе анализа эволюции научных концепций. В последующих разделах необходимо отразить практические вопросы исследуемой темы и направления повышения эффективности разрабатываемого объекта.</w:t>
      </w:r>
    </w:p>
    <w:p w:rsidR="0005002F" w:rsidRPr="00B57986" w:rsidRDefault="0005002F" w:rsidP="0005002F">
      <w:pPr>
        <w:shd w:val="clear" w:color="auto" w:fill="FFFFFF"/>
        <w:ind w:firstLine="662"/>
        <w:jc w:val="both"/>
        <w:rPr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t>В</w:t>
      </w:r>
      <w:r w:rsidRPr="00B57986">
        <w:rPr>
          <w:rFonts w:eastAsia="Times New Roman"/>
          <w:b/>
          <w:color w:val="000000"/>
          <w:sz w:val="28"/>
          <w:szCs w:val="28"/>
        </w:rPr>
        <w:t xml:space="preserve"> заключение</w:t>
      </w:r>
      <w:r w:rsidRPr="00B57986">
        <w:rPr>
          <w:rFonts w:eastAsia="Times New Roman"/>
          <w:color w:val="000000"/>
          <w:sz w:val="28"/>
          <w:szCs w:val="28"/>
        </w:rPr>
        <w:t xml:space="preserve"> выносятся краткие выводы по результатам исследования и рекомендации по конкретному использованию результатов.</w:t>
      </w:r>
    </w:p>
    <w:p w:rsidR="0005002F" w:rsidRPr="00B57986" w:rsidRDefault="0005002F" w:rsidP="0005002F">
      <w:pPr>
        <w:shd w:val="clear" w:color="auto" w:fill="FFFFFF"/>
        <w:ind w:firstLine="677"/>
        <w:jc w:val="both"/>
        <w:rPr>
          <w:sz w:val="28"/>
          <w:szCs w:val="28"/>
        </w:rPr>
      </w:pPr>
      <w:r w:rsidRPr="00B57986">
        <w:rPr>
          <w:rFonts w:eastAsia="Times New Roman"/>
          <w:b/>
          <w:color w:val="000000"/>
          <w:sz w:val="28"/>
          <w:szCs w:val="28"/>
        </w:rPr>
        <w:t>Список используемой литературы</w:t>
      </w:r>
      <w:r w:rsidRPr="00B57986">
        <w:rPr>
          <w:rFonts w:eastAsia="Times New Roman"/>
          <w:color w:val="000000"/>
          <w:sz w:val="28"/>
          <w:szCs w:val="28"/>
        </w:rPr>
        <w:t xml:space="preserve"> является составной частью работы и отражает степень изученности студентом рассматриваемой проблемы.</w:t>
      </w:r>
    </w:p>
    <w:p w:rsidR="0005002F" w:rsidRPr="00B57986" w:rsidRDefault="0005002F" w:rsidP="0005002F">
      <w:pPr>
        <w:shd w:val="clear" w:color="auto" w:fill="FFFFFF"/>
        <w:ind w:firstLine="677"/>
        <w:jc w:val="both"/>
        <w:rPr>
          <w:rFonts w:eastAsia="Times New Roman"/>
          <w:color w:val="000000"/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t>Материал, дополняющий текст работы, допускается помещать в приложениях. Приложениями могут быть графический материал, таблицы и т.д.</w:t>
      </w:r>
    </w:p>
    <w:p w:rsidR="0005002F" w:rsidRPr="00B57986" w:rsidRDefault="0005002F" w:rsidP="0005002F">
      <w:pPr>
        <w:shd w:val="clear" w:color="auto" w:fill="FFFFFF"/>
        <w:ind w:firstLine="677"/>
        <w:jc w:val="both"/>
        <w:rPr>
          <w:sz w:val="28"/>
          <w:szCs w:val="28"/>
        </w:rPr>
      </w:pPr>
    </w:p>
    <w:p w:rsidR="0005002F" w:rsidRPr="00B57986" w:rsidRDefault="0005002F" w:rsidP="003D51D7">
      <w:pPr>
        <w:numPr>
          <w:ilvl w:val="0"/>
          <w:numId w:val="6"/>
        </w:numPr>
        <w:shd w:val="clear" w:color="auto" w:fill="FFFFFF"/>
        <w:tabs>
          <w:tab w:val="left" w:pos="851"/>
          <w:tab w:val="left" w:pos="1134"/>
        </w:tabs>
        <w:ind w:hanging="11"/>
        <w:rPr>
          <w:rFonts w:eastAsia="Times New Roman"/>
          <w:b/>
          <w:bCs/>
          <w:color w:val="000000"/>
          <w:sz w:val="28"/>
          <w:szCs w:val="28"/>
          <w:lang w:val="kk-KZ"/>
        </w:rPr>
      </w:pPr>
      <w:r w:rsidRPr="00B57986">
        <w:rPr>
          <w:rFonts w:eastAsia="Times New Roman"/>
          <w:b/>
          <w:bCs/>
          <w:color w:val="000000"/>
          <w:sz w:val="28"/>
          <w:szCs w:val="28"/>
        </w:rPr>
        <w:t>Требования к оформлению работы</w:t>
      </w:r>
    </w:p>
    <w:p w:rsidR="0005002F" w:rsidRPr="00B57986" w:rsidRDefault="0005002F" w:rsidP="0005002F">
      <w:pPr>
        <w:shd w:val="clear" w:color="auto" w:fill="FFFFFF"/>
        <w:tabs>
          <w:tab w:val="left" w:pos="851"/>
          <w:tab w:val="left" w:pos="1134"/>
        </w:tabs>
        <w:ind w:firstLine="677"/>
        <w:jc w:val="both"/>
        <w:rPr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t xml:space="preserve">Работа готовится </w:t>
      </w:r>
      <w:r w:rsidRPr="00B57986">
        <w:rPr>
          <w:rFonts w:eastAsia="Times New Roman"/>
          <w:b/>
          <w:color w:val="000000"/>
          <w:sz w:val="28"/>
          <w:szCs w:val="28"/>
        </w:rPr>
        <w:t>в двух экземплярах</w:t>
      </w:r>
      <w:r w:rsidRPr="00B57986">
        <w:rPr>
          <w:rFonts w:eastAsia="Times New Roman"/>
          <w:color w:val="000000"/>
          <w:sz w:val="28"/>
          <w:szCs w:val="28"/>
        </w:rPr>
        <w:t xml:space="preserve"> в жестком и мягком переплете. Работа выполняется шрифтом </w:t>
      </w:r>
      <w:r w:rsidRPr="00B57986">
        <w:rPr>
          <w:rFonts w:eastAsia="Times New Roman"/>
          <w:color w:val="000000"/>
          <w:sz w:val="28"/>
          <w:szCs w:val="28"/>
          <w:lang w:val="en-US"/>
        </w:rPr>
        <w:t>Times</w:t>
      </w:r>
      <w:r w:rsidRPr="00B57986">
        <w:rPr>
          <w:rFonts w:eastAsia="Times New Roman"/>
          <w:color w:val="000000"/>
          <w:sz w:val="28"/>
          <w:szCs w:val="28"/>
        </w:rPr>
        <w:t xml:space="preserve"> </w:t>
      </w:r>
      <w:r w:rsidRPr="00B57986">
        <w:rPr>
          <w:rFonts w:eastAsia="Times New Roman"/>
          <w:color w:val="000000"/>
          <w:sz w:val="28"/>
          <w:szCs w:val="28"/>
          <w:lang w:val="en-US"/>
        </w:rPr>
        <w:t>New</w:t>
      </w:r>
      <w:r w:rsidRPr="00B57986">
        <w:rPr>
          <w:rFonts w:eastAsia="Times New Roman"/>
          <w:color w:val="000000"/>
          <w:sz w:val="28"/>
          <w:szCs w:val="28"/>
        </w:rPr>
        <w:t xml:space="preserve"> </w:t>
      </w:r>
      <w:r w:rsidRPr="00B57986">
        <w:rPr>
          <w:rFonts w:eastAsia="Times New Roman"/>
          <w:color w:val="000000"/>
          <w:sz w:val="28"/>
          <w:szCs w:val="28"/>
          <w:lang w:val="en-US"/>
        </w:rPr>
        <w:t>Roman</w:t>
      </w:r>
      <w:r w:rsidRPr="00B57986">
        <w:rPr>
          <w:rFonts w:eastAsia="Times New Roman"/>
          <w:color w:val="000000"/>
          <w:sz w:val="28"/>
          <w:szCs w:val="28"/>
        </w:rPr>
        <w:t>, кегль 14, одинарный интервал. Поля должны оставаться по всем четырем сторонам листа. Размер левого поля - 30 мм, правого - 10 мм, размеры верхнего и нижнего полей - 20 мм. Общий объем дипломной работы должен составлять не менее 20 страниц. Все страницы работы нумеруются арабскими цифрами по порядку от титульного листа до последнего, без пропуска и повторений. Первой страницей считается титульный лист, на котором номер не ставится, на следующем листе (содержание) указывается цифра «2». Порядковый номер страницы ставится в правом углу нижнего поля. Последним номером работы нумеруется последний лист списка литературы.</w:t>
      </w:r>
    </w:p>
    <w:p w:rsidR="0005002F" w:rsidRPr="00B57986" w:rsidRDefault="0005002F" w:rsidP="0005002F">
      <w:pPr>
        <w:shd w:val="clear" w:color="auto" w:fill="FFFFFF"/>
        <w:rPr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t>Титульный лист оформляется в соответствии с приложением А.</w:t>
      </w:r>
    </w:p>
    <w:p w:rsidR="0005002F" w:rsidRPr="00B57986" w:rsidRDefault="0005002F" w:rsidP="0005002F">
      <w:pPr>
        <w:shd w:val="clear" w:color="auto" w:fill="FFFFFF"/>
        <w:ind w:firstLine="670"/>
        <w:jc w:val="both"/>
        <w:rPr>
          <w:sz w:val="28"/>
          <w:szCs w:val="28"/>
        </w:rPr>
      </w:pPr>
      <w:r w:rsidRPr="00B57986">
        <w:rPr>
          <w:rFonts w:eastAsia="Times New Roman"/>
          <w:b/>
          <w:color w:val="000000"/>
          <w:sz w:val="28"/>
          <w:szCs w:val="28"/>
        </w:rPr>
        <w:lastRenderedPageBreak/>
        <w:t>Содержание работы</w:t>
      </w:r>
      <w:r w:rsidRPr="00B57986">
        <w:rPr>
          <w:rFonts w:eastAsia="Times New Roman"/>
          <w:color w:val="000000"/>
          <w:sz w:val="28"/>
          <w:szCs w:val="28"/>
        </w:rPr>
        <w:t xml:space="preserve"> включает перечень всех разделов и параграфов и номера страниц, с которых начинается каждый из них. Разделы в работе должны иметь порядковые номера, обозначенные арабскими цифрами без точки. Параграфы каждого раздела дипломной работы должны иметь</w:t>
      </w:r>
      <w:r w:rsidRPr="00B57986">
        <w:rPr>
          <w:rFonts w:eastAsia="Times New Roman"/>
          <w:color w:val="000000"/>
          <w:sz w:val="28"/>
          <w:szCs w:val="28"/>
          <w:lang w:val="kk-KZ"/>
        </w:rPr>
        <w:t xml:space="preserve"> </w:t>
      </w:r>
      <w:r w:rsidRPr="00B57986">
        <w:rPr>
          <w:rFonts w:eastAsia="Times New Roman"/>
          <w:color w:val="000000"/>
          <w:sz w:val="28"/>
          <w:szCs w:val="28"/>
        </w:rPr>
        <w:t>нумерацию в пределах раздела. Номер параграфа состоит из номера раздела и непосредственного номера параграфа в данном разделе, отделенного от номера раздела точкой. В конце номера параграфа точка не ставится. Наименования разделов пишутся прописными буквами, параграфов записывается строчными буквами (кроме первой прописной). Переносы слов в наименовании разделов и параграфов не допускаются. Точку в конце наименования не ставят (см. Приложение Б).</w:t>
      </w:r>
    </w:p>
    <w:p w:rsidR="0005002F" w:rsidRPr="00B57986" w:rsidRDefault="0005002F" w:rsidP="0005002F">
      <w:pPr>
        <w:shd w:val="clear" w:color="auto" w:fill="FFFFFF"/>
        <w:ind w:firstLine="677"/>
        <w:jc w:val="both"/>
        <w:rPr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t>В дипломной работе введение, каждый раздел, заключение, список литературы и приложения следует начинать с новой страницы. Написание каждого раздела в тексте работы выполняется прописными жирными буквами, наименование параграфов - строчными жирными.</w:t>
      </w:r>
    </w:p>
    <w:p w:rsidR="0005002F" w:rsidRPr="00B57986" w:rsidRDefault="0005002F" w:rsidP="0005002F">
      <w:pPr>
        <w:shd w:val="clear" w:color="auto" w:fill="FFFFFF"/>
        <w:ind w:firstLine="670"/>
        <w:jc w:val="both"/>
        <w:rPr>
          <w:sz w:val="28"/>
          <w:szCs w:val="28"/>
        </w:rPr>
      </w:pPr>
      <w:proofErr w:type="gramStart"/>
      <w:r w:rsidRPr="00B57986">
        <w:rPr>
          <w:rFonts w:eastAsia="Times New Roman"/>
          <w:color w:val="000000"/>
          <w:sz w:val="28"/>
          <w:szCs w:val="28"/>
        </w:rPr>
        <w:t>При написании текста работы не рекомендуется применять сокращения слов, кроме установленных правилами казахской и русской орфографии, пунктуации, а также соответствующими стандартами.</w:t>
      </w:r>
      <w:proofErr w:type="gramEnd"/>
    </w:p>
    <w:p w:rsidR="0005002F" w:rsidRPr="00B57986" w:rsidRDefault="0005002F" w:rsidP="0005002F">
      <w:pPr>
        <w:shd w:val="clear" w:color="auto" w:fill="FFFFFF"/>
        <w:ind w:firstLine="634"/>
        <w:jc w:val="both"/>
        <w:rPr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t>В дипломной работе могут быть использо</w:t>
      </w:r>
      <w:r w:rsidR="006A48CA" w:rsidRPr="00B57986">
        <w:rPr>
          <w:rFonts w:eastAsia="Times New Roman"/>
          <w:color w:val="000000"/>
          <w:sz w:val="28"/>
          <w:szCs w:val="28"/>
        </w:rPr>
        <w:t xml:space="preserve">ваны таблицы и рисунки (археологические чертежи, археологические, топографические снимки, </w:t>
      </w:r>
      <w:proofErr w:type="spellStart"/>
      <w:proofErr w:type="gramStart"/>
      <w:r w:rsidR="006A48CA" w:rsidRPr="00B57986">
        <w:rPr>
          <w:rFonts w:eastAsia="Times New Roman"/>
          <w:color w:val="000000"/>
          <w:sz w:val="28"/>
          <w:szCs w:val="28"/>
        </w:rPr>
        <w:t>аэрофото</w:t>
      </w:r>
      <w:proofErr w:type="spellEnd"/>
      <w:r w:rsidR="006A48CA" w:rsidRPr="00B57986">
        <w:rPr>
          <w:rFonts w:eastAsia="Times New Roman"/>
          <w:color w:val="000000"/>
          <w:sz w:val="28"/>
          <w:szCs w:val="28"/>
        </w:rPr>
        <w:t xml:space="preserve"> снимки</w:t>
      </w:r>
      <w:proofErr w:type="gramEnd"/>
      <w:r w:rsidR="006A48CA" w:rsidRPr="00B57986">
        <w:rPr>
          <w:rFonts w:eastAsia="Times New Roman"/>
          <w:color w:val="000000"/>
          <w:sz w:val="28"/>
          <w:szCs w:val="28"/>
        </w:rPr>
        <w:t>, этнографические опросы, этносоциологические таблицы, фотографии по этнической культуре, список информаторов, графики полевых экспедиции, фотографии материалов собранных во время экспедиции</w:t>
      </w:r>
      <w:r w:rsidRPr="00B57986">
        <w:rPr>
          <w:rFonts w:eastAsia="Times New Roman"/>
          <w:color w:val="000000"/>
          <w:sz w:val="28"/>
          <w:szCs w:val="28"/>
        </w:rPr>
        <w:t>), наличие которых помогает лучше воспринимать материал. Рисунки следует нумеровать арабскими цифрами сквозной нумерацией. Рисунки должны иметь наименование или поясняющие данные. В конце наименования точку не ставят. Цифровой материал, как правило, оформляют в виде таблиц. Таблица должна иметь заголовок, сквозную нумерацию арабскими цифрами, источник информации. На все таблицы должны быть ссылки в тексте (см. Приложение В).</w:t>
      </w:r>
    </w:p>
    <w:p w:rsidR="0005002F" w:rsidRPr="00B57986" w:rsidRDefault="0005002F" w:rsidP="0005002F">
      <w:pPr>
        <w:shd w:val="clear" w:color="auto" w:fill="FFFFFF"/>
        <w:ind w:firstLine="670"/>
        <w:jc w:val="both"/>
        <w:rPr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t>Приложениями могут быть графический материал, таблицы, официальные документы, оперативные данные организаций и т.д. Приложения выполняются, как правило, на листах формата</w:t>
      </w:r>
      <w:proofErr w:type="gramStart"/>
      <w:r w:rsidRPr="00B57986">
        <w:rPr>
          <w:rFonts w:eastAsia="Times New Roman"/>
          <w:color w:val="000000"/>
          <w:sz w:val="28"/>
          <w:szCs w:val="28"/>
        </w:rPr>
        <w:t xml:space="preserve"> А</w:t>
      </w:r>
      <w:proofErr w:type="gramEnd"/>
      <w:r w:rsidR="006A48CA" w:rsidRPr="00B57986">
        <w:rPr>
          <w:rFonts w:eastAsia="Times New Roman"/>
          <w:color w:val="000000"/>
          <w:sz w:val="28"/>
          <w:szCs w:val="28"/>
        </w:rPr>
        <w:t xml:space="preserve"> </w:t>
      </w:r>
      <w:r w:rsidRPr="00B57986">
        <w:rPr>
          <w:rFonts w:eastAsia="Times New Roman"/>
          <w:color w:val="000000"/>
          <w:sz w:val="28"/>
          <w:szCs w:val="28"/>
        </w:rPr>
        <w:t>4, но допускается и на формате АЗ. Каждое приложение начинается с новой страницы, с указанием наверху, с правого края страницы «ПРИЛОЖЕНИЕ». Приложения обозначаются заглавными буквами алфавита, начина с первой (исключая ё, й, ъ, ь, ы.).</w:t>
      </w:r>
    </w:p>
    <w:p w:rsidR="0005002F" w:rsidRPr="00B57986" w:rsidRDefault="0005002F" w:rsidP="0005002F">
      <w:pPr>
        <w:shd w:val="clear" w:color="auto" w:fill="FFFFFF"/>
        <w:ind w:firstLine="677"/>
        <w:jc w:val="both"/>
        <w:rPr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t>В работе обязательно должны быть ссылки на используемые источники, статистические данные. Они указываются в квадратных скобках в конце предложения. Ссылки нумеруются арабскими цифрами сквозной нумерацией. Если приводится прямая цитата, то указывается и страница в источнике, если общее упоминание - то номер источника.</w:t>
      </w:r>
    </w:p>
    <w:p w:rsidR="0005002F" w:rsidRPr="00B57986" w:rsidRDefault="0005002F" w:rsidP="0005002F">
      <w:pPr>
        <w:shd w:val="clear" w:color="auto" w:fill="FFFFFF"/>
        <w:ind w:firstLine="367"/>
        <w:jc w:val="both"/>
        <w:rPr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t xml:space="preserve">Список литературы содержит перечень </w:t>
      </w:r>
      <w:proofErr w:type="gramStart"/>
      <w:r w:rsidRPr="00B57986">
        <w:rPr>
          <w:rFonts w:eastAsia="Times New Roman"/>
          <w:color w:val="000000"/>
          <w:sz w:val="28"/>
          <w:szCs w:val="28"/>
        </w:rPr>
        <w:t>источников, использованных при выполнении дипломной работы и составляется</w:t>
      </w:r>
      <w:proofErr w:type="gramEnd"/>
      <w:r w:rsidRPr="00B57986">
        <w:rPr>
          <w:rFonts w:eastAsia="Times New Roman"/>
          <w:color w:val="000000"/>
          <w:sz w:val="28"/>
          <w:szCs w:val="28"/>
        </w:rPr>
        <w:t xml:space="preserve"> в порядке упоминания источника в работе. </w:t>
      </w:r>
      <w:proofErr w:type="gramStart"/>
      <w:r w:rsidRPr="00B57986">
        <w:rPr>
          <w:rFonts w:eastAsia="Times New Roman"/>
          <w:color w:val="000000"/>
          <w:sz w:val="28"/>
          <w:szCs w:val="28"/>
        </w:rPr>
        <w:t xml:space="preserve">Сведения о книгах (монографии, учебники, </w:t>
      </w:r>
      <w:r w:rsidRPr="00B57986">
        <w:rPr>
          <w:rFonts w:eastAsia="Times New Roman"/>
          <w:color w:val="000000"/>
          <w:sz w:val="28"/>
          <w:szCs w:val="28"/>
        </w:rPr>
        <w:lastRenderedPageBreak/>
        <w:t>справочники и т.д.) должны включать сведения об авторе (фамилия и инициалы автора), заглавие книги, место издания, издательство, год издания, порядковый номер тома, выпуска или части, количество страниц.</w:t>
      </w:r>
      <w:proofErr w:type="gramEnd"/>
      <w:r w:rsidRPr="00B57986">
        <w:rPr>
          <w:rFonts w:eastAsia="Times New Roman"/>
          <w:color w:val="000000"/>
          <w:sz w:val="28"/>
          <w:szCs w:val="28"/>
        </w:rPr>
        <w:t xml:space="preserve"> Сведения о статье из периодического издания должны включать: фамилию и инициалы автора, заглавие статьи, наименование издания (журнала), год выпуска, номер издания (журнала), страницы, на которых помещена статья. Допускается использование Интернет источников (см. Приложение Г).</w:t>
      </w:r>
    </w:p>
    <w:p w:rsidR="0005002F" w:rsidRPr="00B57986" w:rsidRDefault="0005002F" w:rsidP="0005002F">
      <w:pPr>
        <w:shd w:val="clear" w:color="auto" w:fill="FFFFFF"/>
        <w:ind w:firstLine="367"/>
        <w:jc w:val="both"/>
        <w:rPr>
          <w:sz w:val="28"/>
          <w:szCs w:val="28"/>
        </w:rPr>
        <w:sectPr w:rsidR="0005002F" w:rsidRPr="00B57986">
          <w:pgSz w:w="11909" w:h="16834"/>
          <w:pgMar w:top="1440" w:right="1278" w:bottom="720" w:left="1523" w:header="720" w:footer="720" w:gutter="0"/>
          <w:cols w:space="60"/>
          <w:noEndnote/>
        </w:sectPr>
      </w:pPr>
    </w:p>
    <w:p w:rsidR="0005002F" w:rsidRPr="00B57986" w:rsidRDefault="0005002F" w:rsidP="0005002F">
      <w:pPr>
        <w:shd w:val="clear" w:color="auto" w:fill="FFFFFF"/>
        <w:jc w:val="right"/>
        <w:rPr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lastRenderedPageBreak/>
        <w:t>ПРИЛОЖЕНИЕ А</w:t>
      </w:r>
    </w:p>
    <w:p w:rsidR="003A3C70" w:rsidRPr="00B57986" w:rsidRDefault="003A3C70" w:rsidP="003A3C70">
      <w:pPr>
        <w:tabs>
          <w:tab w:val="left" w:pos="3340"/>
        </w:tabs>
        <w:jc w:val="center"/>
        <w:rPr>
          <w:b/>
          <w:sz w:val="28"/>
          <w:szCs w:val="28"/>
          <w:lang w:val="kk-KZ"/>
        </w:rPr>
      </w:pPr>
      <w:r w:rsidRPr="00B57986">
        <w:rPr>
          <w:b/>
          <w:sz w:val="28"/>
          <w:szCs w:val="28"/>
          <w:lang w:val="kk-KZ"/>
        </w:rPr>
        <w:t>Министерство образования и науки Республики Казахстан</w:t>
      </w:r>
    </w:p>
    <w:p w:rsidR="003A3C70" w:rsidRPr="00B57986" w:rsidRDefault="003A3C70" w:rsidP="003A3C70">
      <w:pPr>
        <w:jc w:val="center"/>
        <w:rPr>
          <w:sz w:val="28"/>
          <w:szCs w:val="28"/>
          <w:lang w:val="kk-KZ"/>
        </w:rPr>
      </w:pPr>
    </w:p>
    <w:p w:rsidR="003A3C70" w:rsidRPr="00B57986" w:rsidRDefault="003A3C70" w:rsidP="003A3C70">
      <w:pPr>
        <w:jc w:val="center"/>
        <w:outlineLvl w:val="0"/>
        <w:rPr>
          <w:sz w:val="28"/>
          <w:szCs w:val="28"/>
          <w:lang w:val="kk-KZ"/>
        </w:rPr>
      </w:pPr>
      <w:r w:rsidRPr="00B57986">
        <w:rPr>
          <w:sz w:val="28"/>
          <w:szCs w:val="28"/>
          <w:lang w:val="kk-KZ"/>
        </w:rPr>
        <w:t>КАЗАХСКИЙ НАЦИОНАЛЬНЫЙ УНИВЕРСИТЕТ ИМ. аль-ФАРАБИ</w:t>
      </w:r>
    </w:p>
    <w:p w:rsidR="003A3C70" w:rsidRPr="00B57986" w:rsidRDefault="003A3C70" w:rsidP="003A3C70">
      <w:pPr>
        <w:jc w:val="center"/>
        <w:outlineLvl w:val="0"/>
        <w:rPr>
          <w:sz w:val="28"/>
          <w:szCs w:val="28"/>
          <w:lang w:val="kk-KZ"/>
        </w:rPr>
      </w:pPr>
    </w:p>
    <w:p w:rsidR="003A3C70" w:rsidRPr="00B57986" w:rsidRDefault="003A3C70" w:rsidP="003A3C70">
      <w:pPr>
        <w:jc w:val="center"/>
        <w:outlineLvl w:val="0"/>
        <w:rPr>
          <w:sz w:val="28"/>
          <w:szCs w:val="28"/>
          <w:lang w:val="kk-KZ"/>
        </w:rPr>
      </w:pPr>
      <w:r w:rsidRPr="00B57986">
        <w:rPr>
          <w:sz w:val="28"/>
          <w:szCs w:val="28"/>
          <w:lang w:val="kk-KZ"/>
        </w:rPr>
        <w:t>ФАКУЛЬТЕТ ИСТОРИИ, АРХЕОЛОГИИ И ЭТНОЛОГИИ</w:t>
      </w:r>
    </w:p>
    <w:p w:rsidR="003A3C70" w:rsidRPr="00B57986" w:rsidRDefault="003A3C70" w:rsidP="003A3C70">
      <w:pPr>
        <w:jc w:val="center"/>
        <w:outlineLvl w:val="0"/>
        <w:rPr>
          <w:sz w:val="28"/>
          <w:szCs w:val="28"/>
          <w:lang w:val="kk-KZ"/>
        </w:rPr>
      </w:pPr>
    </w:p>
    <w:p w:rsidR="003A3C70" w:rsidRPr="00B57986" w:rsidRDefault="003A3C70" w:rsidP="003A3C70">
      <w:pPr>
        <w:jc w:val="center"/>
        <w:outlineLvl w:val="0"/>
        <w:rPr>
          <w:sz w:val="28"/>
          <w:szCs w:val="28"/>
        </w:rPr>
      </w:pPr>
      <w:r w:rsidRPr="00B57986">
        <w:rPr>
          <w:sz w:val="28"/>
          <w:szCs w:val="28"/>
          <w:lang w:val="kk-KZ"/>
        </w:rPr>
        <w:t xml:space="preserve">Кафедра </w:t>
      </w:r>
      <w:r w:rsidRPr="00B57986">
        <w:rPr>
          <w:sz w:val="28"/>
          <w:szCs w:val="28"/>
        </w:rPr>
        <w:t xml:space="preserve">археологии, этнологии и </w:t>
      </w:r>
      <w:proofErr w:type="spellStart"/>
      <w:r w:rsidRPr="00B57986">
        <w:rPr>
          <w:sz w:val="28"/>
          <w:szCs w:val="28"/>
        </w:rPr>
        <w:t>музеологии</w:t>
      </w:r>
      <w:proofErr w:type="spellEnd"/>
      <w:r w:rsidRPr="00B57986">
        <w:rPr>
          <w:sz w:val="28"/>
          <w:szCs w:val="28"/>
        </w:rPr>
        <w:t xml:space="preserve"> </w:t>
      </w:r>
    </w:p>
    <w:p w:rsidR="003A3C70" w:rsidRPr="00B57986" w:rsidRDefault="003A3C70" w:rsidP="003A3C70">
      <w:pPr>
        <w:jc w:val="center"/>
        <w:rPr>
          <w:b/>
          <w:sz w:val="28"/>
          <w:szCs w:val="28"/>
          <w:lang w:val="kk-KZ"/>
        </w:rPr>
      </w:pPr>
    </w:p>
    <w:p w:rsidR="003A3C70" w:rsidRPr="00B57986" w:rsidRDefault="003A3C70" w:rsidP="003A3C70">
      <w:pPr>
        <w:jc w:val="center"/>
        <w:rPr>
          <w:b/>
          <w:sz w:val="28"/>
          <w:szCs w:val="28"/>
          <w:lang w:val="kk-KZ"/>
        </w:rPr>
      </w:pPr>
    </w:p>
    <w:p w:rsidR="003A3C70" w:rsidRPr="00B57986" w:rsidRDefault="003A3C70" w:rsidP="003A3C70">
      <w:pPr>
        <w:tabs>
          <w:tab w:val="left" w:pos="5140"/>
        </w:tabs>
        <w:rPr>
          <w:b/>
          <w:sz w:val="28"/>
          <w:szCs w:val="28"/>
          <w:lang w:val="kk-KZ"/>
        </w:rPr>
      </w:pPr>
      <w:r w:rsidRPr="00B57986">
        <w:rPr>
          <w:b/>
          <w:sz w:val="28"/>
          <w:szCs w:val="28"/>
          <w:lang w:val="kk-KZ"/>
        </w:rPr>
        <w:tab/>
      </w:r>
    </w:p>
    <w:p w:rsidR="003A3C70" w:rsidRPr="00B57986" w:rsidRDefault="003A3C70" w:rsidP="003A3C70">
      <w:pPr>
        <w:jc w:val="both"/>
        <w:rPr>
          <w:sz w:val="28"/>
          <w:szCs w:val="28"/>
          <w:lang w:val="kk-KZ"/>
        </w:rPr>
      </w:pPr>
      <w:r w:rsidRPr="00B57986">
        <w:rPr>
          <w:sz w:val="28"/>
          <w:szCs w:val="28"/>
          <w:lang w:val="kk-KZ"/>
        </w:rPr>
        <w:t xml:space="preserve">Допущена к защите: </w:t>
      </w:r>
    </w:p>
    <w:p w:rsidR="003A3C70" w:rsidRPr="00B57986" w:rsidRDefault="003A3C70" w:rsidP="003A3C70">
      <w:pPr>
        <w:jc w:val="both"/>
        <w:rPr>
          <w:sz w:val="28"/>
          <w:szCs w:val="28"/>
          <w:lang w:val="kk-KZ"/>
        </w:rPr>
      </w:pPr>
    </w:p>
    <w:p w:rsidR="003A3C70" w:rsidRPr="00B57986" w:rsidRDefault="003A3C70" w:rsidP="003A3C70">
      <w:pPr>
        <w:jc w:val="both"/>
        <w:rPr>
          <w:sz w:val="28"/>
          <w:szCs w:val="28"/>
          <w:lang w:val="kk-KZ"/>
        </w:rPr>
      </w:pPr>
      <w:r w:rsidRPr="00B57986">
        <w:rPr>
          <w:sz w:val="28"/>
          <w:szCs w:val="28"/>
          <w:lang w:val="kk-KZ"/>
        </w:rPr>
        <w:t>«___» ___________2012 г.</w:t>
      </w:r>
    </w:p>
    <w:p w:rsidR="003A3C70" w:rsidRPr="00B57986" w:rsidRDefault="003A3C70" w:rsidP="003A3C70">
      <w:pPr>
        <w:jc w:val="both"/>
        <w:rPr>
          <w:sz w:val="28"/>
          <w:szCs w:val="28"/>
          <w:lang w:val="kk-KZ"/>
        </w:rPr>
      </w:pPr>
      <w:r w:rsidRPr="00B57986">
        <w:rPr>
          <w:sz w:val="28"/>
          <w:szCs w:val="28"/>
          <w:lang w:val="kk-KZ"/>
        </w:rPr>
        <w:t>Заведующий кафедрой,</w:t>
      </w:r>
    </w:p>
    <w:p w:rsidR="003A3C70" w:rsidRPr="00B57986" w:rsidRDefault="003A3C70" w:rsidP="003A3C70">
      <w:pPr>
        <w:jc w:val="both"/>
        <w:rPr>
          <w:sz w:val="28"/>
          <w:szCs w:val="28"/>
          <w:lang w:val="kk-KZ"/>
        </w:rPr>
      </w:pPr>
      <w:r w:rsidRPr="00B57986">
        <w:rPr>
          <w:sz w:val="28"/>
          <w:szCs w:val="28"/>
          <w:lang w:val="kk-KZ"/>
        </w:rPr>
        <w:t>д.и.н., профессор                ________________                       Калыш А.Б.</w:t>
      </w:r>
    </w:p>
    <w:p w:rsidR="003A3C70" w:rsidRPr="00B57986" w:rsidRDefault="003A3C70" w:rsidP="003A3C70">
      <w:pPr>
        <w:jc w:val="center"/>
        <w:rPr>
          <w:sz w:val="28"/>
          <w:szCs w:val="28"/>
          <w:lang w:val="kk-KZ"/>
        </w:rPr>
      </w:pPr>
    </w:p>
    <w:p w:rsidR="003A3C70" w:rsidRPr="00B57986" w:rsidRDefault="003A3C70" w:rsidP="003A3C70">
      <w:pPr>
        <w:jc w:val="center"/>
        <w:rPr>
          <w:sz w:val="36"/>
          <w:szCs w:val="36"/>
          <w:lang w:val="kk-KZ"/>
        </w:rPr>
      </w:pPr>
    </w:p>
    <w:p w:rsidR="003A3C70" w:rsidRPr="00B57986" w:rsidRDefault="003A3C70" w:rsidP="003A3C70">
      <w:pPr>
        <w:jc w:val="center"/>
        <w:rPr>
          <w:sz w:val="36"/>
          <w:szCs w:val="36"/>
          <w:lang w:val="kk-KZ"/>
        </w:rPr>
      </w:pPr>
    </w:p>
    <w:p w:rsidR="003A3C70" w:rsidRPr="00B57986" w:rsidRDefault="003A3C70" w:rsidP="003A3C70">
      <w:pPr>
        <w:jc w:val="center"/>
        <w:rPr>
          <w:sz w:val="36"/>
          <w:szCs w:val="36"/>
        </w:rPr>
      </w:pPr>
      <w:r w:rsidRPr="00B57986">
        <w:rPr>
          <w:sz w:val="36"/>
          <w:szCs w:val="36"/>
          <w:lang w:val="kk-KZ"/>
        </w:rPr>
        <w:t>ДИПЛОМНАЯ   РАБОТА</w:t>
      </w:r>
    </w:p>
    <w:p w:rsidR="003A3C70" w:rsidRPr="00B57986" w:rsidRDefault="003A3C70" w:rsidP="003A3C70">
      <w:pPr>
        <w:jc w:val="center"/>
        <w:rPr>
          <w:sz w:val="36"/>
          <w:szCs w:val="36"/>
          <w:lang w:val="kk-KZ"/>
        </w:rPr>
      </w:pPr>
    </w:p>
    <w:p w:rsidR="003A3C70" w:rsidRPr="00B57986" w:rsidRDefault="003A3C70" w:rsidP="003A3C70">
      <w:pPr>
        <w:jc w:val="center"/>
        <w:rPr>
          <w:sz w:val="32"/>
          <w:szCs w:val="32"/>
          <w:lang w:val="kk-KZ"/>
        </w:rPr>
      </w:pPr>
    </w:p>
    <w:p w:rsidR="003A3C70" w:rsidRPr="00B57986" w:rsidRDefault="003A3C70" w:rsidP="003A3C70">
      <w:pPr>
        <w:jc w:val="center"/>
        <w:rPr>
          <w:sz w:val="36"/>
          <w:szCs w:val="36"/>
        </w:rPr>
      </w:pPr>
      <w:r w:rsidRPr="00B57986">
        <w:rPr>
          <w:sz w:val="32"/>
          <w:szCs w:val="32"/>
          <w:lang w:val="kk-KZ"/>
        </w:rPr>
        <w:t>На тему</w:t>
      </w:r>
      <w:r w:rsidRPr="00B57986">
        <w:rPr>
          <w:sz w:val="32"/>
          <w:szCs w:val="32"/>
        </w:rPr>
        <w:t xml:space="preserve">: </w:t>
      </w:r>
      <w:r w:rsidRPr="00B57986">
        <w:rPr>
          <w:b/>
          <w:sz w:val="32"/>
          <w:szCs w:val="32"/>
        </w:rPr>
        <w:t xml:space="preserve">«Этнографические исследования деятелей </w:t>
      </w:r>
      <w:proofErr w:type="spellStart"/>
      <w:r w:rsidRPr="00B57986">
        <w:rPr>
          <w:b/>
          <w:sz w:val="32"/>
          <w:szCs w:val="32"/>
        </w:rPr>
        <w:t>Алашорды</w:t>
      </w:r>
      <w:proofErr w:type="spellEnd"/>
      <w:r w:rsidRPr="00B57986">
        <w:rPr>
          <w:b/>
          <w:sz w:val="32"/>
          <w:szCs w:val="32"/>
        </w:rPr>
        <w:t>»</w:t>
      </w:r>
    </w:p>
    <w:p w:rsidR="003A3C70" w:rsidRPr="00B57986" w:rsidRDefault="003A3C70" w:rsidP="003A3C70">
      <w:pPr>
        <w:jc w:val="center"/>
        <w:rPr>
          <w:sz w:val="32"/>
          <w:szCs w:val="32"/>
        </w:rPr>
      </w:pPr>
    </w:p>
    <w:p w:rsidR="003A3C70" w:rsidRPr="00B57986" w:rsidRDefault="003A3C70" w:rsidP="003A3C70">
      <w:pPr>
        <w:rPr>
          <w:sz w:val="28"/>
          <w:szCs w:val="28"/>
          <w:lang w:val="kk-KZ"/>
        </w:rPr>
      </w:pPr>
    </w:p>
    <w:p w:rsidR="003A3C70" w:rsidRPr="00B57986" w:rsidRDefault="003A3C70" w:rsidP="003A3C70">
      <w:pPr>
        <w:jc w:val="center"/>
        <w:rPr>
          <w:sz w:val="28"/>
          <w:szCs w:val="28"/>
          <w:lang w:val="kk-KZ"/>
        </w:rPr>
      </w:pPr>
      <w:r w:rsidRPr="00B57986">
        <w:rPr>
          <w:sz w:val="28"/>
          <w:szCs w:val="28"/>
          <w:lang w:val="kk-KZ"/>
        </w:rPr>
        <w:t>по специальности:</w:t>
      </w:r>
      <w:r w:rsidRPr="00B57986">
        <w:rPr>
          <w:sz w:val="28"/>
          <w:szCs w:val="28"/>
        </w:rPr>
        <w:t xml:space="preserve"> </w:t>
      </w:r>
      <w:r w:rsidRPr="00B57986">
        <w:rPr>
          <w:sz w:val="28"/>
          <w:szCs w:val="28"/>
          <w:lang w:val="kk-KZ"/>
        </w:rPr>
        <w:t>050208 – «Археология и этнология»</w:t>
      </w:r>
    </w:p>
    <w:p w:rsidR="003A3C70" w:rsidRPr="00B57986" w:rsidRDefault="003A3C70" w:rsidP="003A3C70">
      <w:pPr>
        <w:jc w:val="center"/>
        <w:rPr>
          <w:sz w:val="28"/>
          <w:szCs w:val="28"/>
          <w:lang w:val="kk-KZ"/>
        </w:rPr>
      </w:pPr>
    </w:p>
    <w:p w:rsidR="003A3C70" w:rsidRPr="00B57986" w:rsidRDefault="003A3C70" w:rsidP="003A3C70">
      <w:pPr>
        <w:jc w:val="center"/>
        <w:rPr>
          <w:sz w:val="28"/>
          <w:szCs w:val="28"/>
          <w:lang w:val="kk-KZ"/>
        </w:rPr>
      </w:pPr>
    </w:p>
    <w:p w:rsidR="003A3C70" w:rsidRPr="00B57986" w:rsidRDefault="003A3C70" w:rsidP="003A3C70">
      <w:pPr>
        <w:jc w:val="center"/>
        <w:rPr>
          <w:sz w:val="28"/>
          <w:szCs w:val="28"/>
          <w:lang w:val="kk-KZ"/>
        </w:rPr>
      </w:pPr>
    </w:p>
    <w:p w:rsidR="003A3C70" w:rsidRPr="00B57986" w:rsidRDefault="003A3C70" w:rsidP="003A3C70">
      <w:pPr>
        <w:jc w:val="center"/>
        <w:rPr>
          <w:sz w:val="28"/>
          <w:szCs w:val="28"/>
          <w:lang w:val="kk-KZ"/>
        </w:rPr>
      </w:pPr>
    </w:p>
    <w:p w:rsidR="003A3C70" w:rsidRPr="00B57986" w:rsidRDefault="003A3C70" w:rsidP="003A3C70">
      <w:pPr>
        <w:jc w:val="both"/>
        <w:rPr>
          <w:sz w:val="28"/>
          <w:szCs w:val="28"/>
        </w:rPr>
      </w:pPr>
      <w:r w:rsidRPr="00B57986">
        <w:rPr>
          <w:sz w:val="28"/>
          <w:szCs w:val="28"/>
          <w:lang w:val="kk-KZ"/>
        </w:rPr>
        <w:t>Выполнил                _________________                Андижанов А.Т.</w:t>
      </w:r>
    </w:p>
    <w:p w:rsidR="003A3C70" w:rsidRPr="00B57986" w:rsidRDefault="003A3C70" w:rsidP="003A3C70">
      <w:pPr>
        <w:jc w:val="both"/>
        <w:rPr>
          <w:sz w:val="28"/>
          <w:szCs w:val="28"/>
        </w:rPr>
      </w:pPr>
    </w:p>
    <w:p w:rsidR="003A3C70" w:rsidRPr="00B57986" w:rsidRDefault="003A3C70" w:rsidP="003A3C70">
      <w:pPr>
        <w:jc w:val="both"/>
        <w:outlineLvl w:val="0"/>
        <w:rPr>
          <w:sz w:val="28"/>
          <w:szCs w:val="28"/>
          <w:lang w:val="kk-KZ"/>
        </w:rPr>
      </w:pPr>
      <w:r w:rsidRPr="00B57986">
        <w:rPr>
          <w:sz w:val="28"/>
          <w:szCs w:val="28"/>
          <w:lang w:val="kk-KZ"/>
        </w:rPr>
        <w:t>Научный руководитель</w:t>
      </w:r>
    </w:p>
    <w:p w:rsidR="003A3C70" w:rsidRPr="00B57986" w:rsidRDefault="003A3C70" w:rsidP="003A3C70">
      <w:pPr>
        <w:jc w:val="both"/>
        <w:rPr>
          <w:sz w:val="28"/>
          <w:szCs w:val="28"/>
          <w:lang w:val="kk-KZ"/>
        </w:rPr>
      </w:pPr>
      <w:r w:rsidRPr="00B57986">
        <w:rPr>
          <w:sz w:val="28"/>
          <w:szCs w:val="28"/>
          <w:lang w:val="kk-KZ"/>
        </w:rPr>
        <w:t>к.и.н., доцент           __________________              Картаева Т.Е.</w:t>
      </w:r>
    </w:p>
    <w:p w:rsidR="003A3C70" w:rsidRPr="00B57986" w:rsidRDefault="003A3C70" w:rsidP="003A3C70">
      <w:pPr>
        <w:jc w:val="both"/>
        <w:rPr>
          <w:sz w:val="28"/>
          <w:szCs w:val="28"/>
          <w:u w:val="single"/>
          <w:lang w:val="kk-KZ"/>
        </w:rPr>
      </w:pPr>
    </w:p>
    <w:p w:rsidR="003A3C70" w:rsidRPr="00B57986" w:rsidRDefault="003A3C70" w:rsidP="003A3C70">
      <w:pPr>
        <w:jc w:val="both"/>
        <w:rPr>
          <w:sz w:val="28"/>
          <w:szCs w:val="28"/>
          <w:lang w:val="kk-KZ"/>
        </w:rPr>
      </w:pPr>
      <w:r w:rsidRPr="00B57986">
        <w:rPr>
          <w:sz w:val="28"/>
          <w:szCs w:val="28"/>
          <w:lang w:val="kk-KZ"/>
        </w:rPr>
        <w:t>Нормоконтролер        _________________             Ахметжанова А.Т.</w:t>
      </w:r>
    </w:p>
    <w:p w:rsidR="003A3C70" w:rsidRPr="00B57986" w:rsidRDefault="003A3C70" w:rsidP="003A3C70">
      <w:pPr>
        <w:jc w:val="both"/>
        <w:rPr>
          <w:sz w:val="28"/>
          <w:szCs w:val="28"/>
          <w:lang w:val="kk-KZ"/>
        </w:rPr>
      </w:pPr>
    </w:p>
    <w:p w:rsidR="003A3C70" w:rsidRPr="00B57986" w:rsidRDefault="003A3C70" w:rsidP="003A3C70">
      <w:pPr>
        <w:jc w:val="both"/>
        <w:rPr>
          <w:sz w:val="28"/>
          <w:szCs w:val="28"/>
          <w:lang w:val="kk-KZ"/>
        </w:rPr>
      </w:pPr>
    </w:p>
    <w:p w:rsidR="003A3C70" w:rsidRPr="00B57986" w:rsidRDefault="003A3C70" w:rsidP="003A3C70">
      <w:pPr>
        <w:jc w:val="both"/>
        <w:rPr>
          <w:sz w:val="28"/>
          <w:szCs w:val="28"/>
          <w:lang w:val="kk-KZ"/>
        </w:rPr>
      </w:pPr>
    </w:p>
    <w:p w:rsidR="003A3C70" w:rsidRPr="00B57986" w:rsidRDefault="003A3C70" w:rsidP="003A3C70">
      <w:pPr>
        <w:jc w:val="both"/>
        <w:rPr>
          <w:sz w:val="28"/>
          <w:szCs w:val="28"/>
          <w:lang w:val="kk-KZ"/>
        </w:rPr>
      </w:pPr>
    </w:p>
    <w:p w:rsidR="003A3C70" w:rsidRPr="00B57986" w:rsidRDefault="003A3C70" w:rsidP="003A3C70">
      <w:pPr>
        <w:jc w:val="both"/>
        <w:rPr>
          <w:sz w:val="28"/>
          <w:szCs w:val="28"/>
          <w:lang w:val="kk-KZ"/>
        </w:rPr>
      </w:pPr>
    </w:p>
    <w:p w:rsidR="003A3C70" w:rsidRPr="00B57986" w:rsidRDefault="003A3C70" w:rsidP="003A3C70">
      <w:pPr>
        <w:jc w:val="center"/>
        <w:outlineLvl w:val="0"/>
        <w:rPr>
          <w:sz w:val="28"/>
          <w:szCs w:val="28"/>
          <w:lang w:val="kk-KZ"/>
        </w:rPr>
      </w:pPr>
      <w:r w:rsidRPr="00B57986">
        <w:rPr>
          <w:sz w:val="28"/>
          <w:szCs w:val="28"/>
          <w:lang w:val="kk-KZ"/>
        </w:rPr>
        <w:t>Алматы</w:t>
      </w:r>
      <w:r w:rsidRPr="00B57986">
        <w:rPr>
          <w:sz w:val="28"/>
          <w:szCs w:val="28"/>
        </w:rPr>
        <w:t xml:space="preserve">, </w:t>
      </w:r>
      <w:r w:rsidRPr="00B57986">
        <w:rPr>
          <w:sz w:val="28"/>
          <w:szCs w:val="28"/>
          <w:lang w:val="kk-KZ"/>
        </w:rPr>
        <w:t>2012</w:t>
      </w:r>
    </w:p>
    <w:p w:rsidR="003A3C70" w:rsidRPr="00B57986" w:rsidRDefault="003A3C70" w:rsidP="003A3C70">
      <w:pPr>
        <w:tabs>
          <w:tab w:val="left" w:pos="3340"/>
        </w:tabs>
        <w:jc w:val="center"/>
        <w:rPr>
          <w:sz w:val="28"/>
          <w:szCs w:val="28"/>
          <w:lang w:val="kk-KZ"/>
        </w:rPr>
      </w:pPr>
      <w:r w:rsidRPr="00B57986">
        <w:rPr>
          <w:sz w:val="28"/>
          <w:szCs w:val="28"/>
          <w:lang w:val="kk-KZ"/>
        </w:rPr>
        <w:lastRenderedPageBreak/>
        <w:t>Министерство образования и науки Республики Казахстан</w:t>
      </w:r>
    </w:p>
    <w:p w:rsidR="003A3C70" w:rsidRPr="00B57986" w:rsidRDefault="003A3C70" w:rsidP="003A3C70">
      <w:pPr>
        <w:jc w:val="center"/>
        <w:rPr>
          <w:sz w:val="28"/>
          <w:szCs w:val="28"/>
          <w:lang w:val="kk-KZ"/>
        </w:rPr>
      </w:pPr>
    </w:p>
    <w:p w:rsidR="003A3C70" w:rsidRPr="00B57986" w:rsidRDefault="003A3C70" w:rsidP="003A3C70">
      <w:pPr>
        <w:jc w:val="center"/>
        <w:outlineLvl w:val="0"/>
        <w:rPr>
          <w:sz w:val="28"/>
          <w:szCs w:val="28"/>
          <w:lang w:val="kk-KZ"/>
        </w:rPr>
      </w:pPr>
      <w:r w:rsidRPr="00B57986">
        <w:rPr>
          <w:sz w:val="28"/>
          <w:szCs w:val="28"/>
          <w:lang w:val="kk-KZ"/>
        </w:rPr>
        <w:t>Казахский национальный университет им. аль-Фараби</w:t>
      </w:r>
    </w:p>
    <w:p w:rsidR="003A3C70" w:rsidRPr="00B57986" w:rsidRDefault="003A3C70" w:rsidP="003A3C70">
      <w:pPr>
        <w:jc w:val="center"/>
        <w:outlineLvl w:val="0"/>
        <w:rPr>
          <w:sz w:val="28"/>
          <w:szCs w:val="28"/>
          <w:lang w:val="kk-KZ"/>
        </w:rPr>
      </w:pPr>
    </w:p>
    <w:p w:rsidR="003A3C70" w:rsidRPr="00B57986" w:rsidRDefault="003A3C70" w:rsidP="003A3C70">
      <w:pPr>
        <w:jc w:val="center"/>
        <w:rPr>
          <w:b/>
          <w:sz w:val="28"/>
          <w:szCs w:val="28"/>
          <w:lang w:val="kk-KZ"/>
        </w:rPr>
      </w:pPr>
    </w:p>
    <w:p w:rsidR="003A3C70" w:rsidRPr="00B57986" w:rsidRDefault="003A3C70" w:rsidP="003A3C70">
      <w:pPr>
        <w:jc w:val="center"/>
        <w:rPr>
          <w:sz w:val="36"/>
          <w:szCs w:val="36"/>
          <w:lang w:val="kk-KZ"/>
        </w:rPr>
      </w:pPr>
    </w:p>
    <w:p w:rsidR="003A3C70" w:rsidRPr="00B57986" w:rsidRDefault="003A3C70" w:rsidP="003A3C70">
      <w:pPr>
        <w:jc w:val="center"/>
        <w:rPr>
          <w:sz w:val="36"/>
          <w:szCs w:val="36"/>
          <w:lang w:val="kk-KZ"/>
        </w:rPr>
      </w:pPr>
    </w:p>
    <w:p w:rsidR="003A3C70" w:rsidRPr="00B57986" w:rsidRDefault="003A3C70" w:rsidP="003A3C70">
      <w:pPr>
        <w:jc w:val="center"/>
        <w:rPr>
          <w:sz w:val="28"/>
          <w:szCs w:val="28"/>
          <w:lang w:val="kk-KZ"/>
        </w:rPr>
      </w:pPr>
      <w:r w:rsidRPr="00B57986">
        <w:rPr>
          <w:sz w:val="28"/>
          <w:szCs w:val="28"/>
          <w:lang w:val="kk-KZ"/>
        </w:rPr>
        <w:t>Андижанов А.Т.</w:t>
      </w:r>
    </w:p>
    <w:p w:rsidR="003A3C70" w:rsidRPr="00B57986" w:rsidRDefault="003A3C70" w:rsidP="003A3C70">
      <w:pPr>
        <w:jc w:val="center"/>
        <w:rPr>
          <w:sz w:val="36"/>
          <w:szCs w:val="36"/>
          <w:lang w:val="kk-KZ"/>
        </w:rPr>
      </w:pPr>
    </w:p>
    <w:p w:rsidR="003A3C70" w:rsidRPr="00B57986" w:rsidRDefault="003A3C70" w:rsidP="003A3C70">
      <w:pPr>
        <w:jc w:val="center"/>
        <w:rPr>
          <w:sz w:val="36"/>
          <w:szCs w:val="36"/>
          <w:lang w:val="kk-KZ"/>
        </w:rPr>
      </w:pPr>
    </w:p>
    <w:p w:rsidR="003A3C70" w:rsidRPr="00B57986" w:rsidRDefault="003A3C70" w:rsidP="003A3C70">
      <w:pPr>
        <w:jc w:val="center"/>
        <w:rPr>
          <w:sz w:val="36"/>
          <w:szCs w:val="36"/>
          <w:lang w:val="kk-KZ"/>
        </w:rPr>
      </w:pPr>
    </w:p>
    <w:p w:rsidR="003A3C70" w:rsidRPr="00B57986" w:rsidRDefault="003A3C70" w:rsidP="003A3C70">
      <w:pPr>
        <w:jc w:val="center"/>
        <w:rPr>
          <w:sz w:val="28"/>
          <w:szCs w:val="28"/>
          <w:lang w:val="kk-KZ"/>
        </w:rPr>
      </w:pPr>
      <w:r w:rsidRPr="00B57986">
        <w:rPr>
          <w:sz w:val="28"/>
          <w:szCs w:val="28"/>
          <w:lang w:val="kk-KZ"/>
        </w:rPr>
        <w:t>Этнографические исследования деятелей Алашорды</w:t>
      </w:r>
    </w:p>
    <w:p w:rsidR="003A3C70" w:rsidRPr="00B57986" w:rsidRDefault="003A3C70" w:rsidP="003A3C70">
      <w:pPr>
        <w:jc w:val="center"/>
        <w:rPr>
          <w:sz w:val="36"/>
          <w:szCs w:val="36"/>
          <w:lang w:val="kk-KZ"/>
        </w:rPr>
      </w:pPr>
    </w:p>
    <w:p w:rsidR="003A3C70" w:rsidRPr="00B57986" w:rsidRDefault="003A3C70" w:rsidP="003A3C70">
      <w:pPr>
        <w:jc w:val="center"/>
        <w:rPr>
          <w:sz w:val="36"/>
          <w:szCs w:val="36"/>
          <w:lang w:val="kk-KZ"/>
        </w:rPr>
      </w:pPr>
    </w:p>
    <w:p w:rsidR="003A3C70" w:rsidRPr="00B57986" w:rsidRDefault="003A3C70" w:rsidP="003A3C70">
      <w:pPr>
        <w:jc w:val="center"/>
        <w:rPr>
          <w:sz w:val="36"/>
          <w:szCs w:val="36"/>
          <w:lang w:val="kk-KZ"/>
        </w:rPr>
      </w:pPr>
    </w:p>
    <w:p w:rsidR="003A3C70" w:rsidRPr="00B57986" w:rsidRDefault="003A3C70" w:rsidP="003A3C70">
      <w:pPr>
        <w:jc w:val="center"/>
        <w:rPr>
          <w:sz w:val="28"/>
          <w:szCs w:val="28"/>
        </w:rPr>
      </w:pPr>
      <w:r w:rsidRPr="00B57986">
        <w:rPr>
          <w:sz w:val="28"/>
          <w:szCs w:val="28"/>
          <w:lang w:val="kk-KZ"/>
        </w:rPr>
        <w:t>ДИПЛОМНАЯ   РАБОТА</w:t>
      </w:r>
    </w:p>
    <w:p w:rsidR="003A3C70" w:rsidRPr="00B57986" w:rsidRDefault="003A3C70" w:rsidP="003A3C70">
      <w:pPr>
        <w:jc w:val="center"/>
        <w:rPr>
          <w:sz w:val="36"/>
          <w:szCs w:val="36"/>
          <w:lang w:val="kk-KZ"/>
        </w:rPr>
      </w:pPr>
    </w:p>
    <w:p w:rsidR="003A3C70" w:rsidRPr="00B57986" w:rsidRDefault="003A3C70" w:rsidP="003A3C70">
      <w:pPr>
        <w:jc w:val="center"/>
        <w:rPr>
          <w:sz w:val="32"/>
          <w:szCs w:val="32"/>
          <w:lang w:val="kk-KZ"/>
        </w:rPr>
      </w:pPr>
    </w:p>
    <w:p w:rsidR="003A3C70" w:rsidRPr="00B57986" w:rsidRDefault="003A3C70" w:rsidP="003A3C70">
      <w:pPr>
        <w:jc w:val="center"/>
        <w:rPr>
          <w:sz w:val="32"/>
          <w:szCs w:val="32"/>
          <w:lang w:val="kk-KZ"/>
        </w:rPr>
      </w:pPr>
    </w:p>
    <w:p w:rsidR="003A3C70" w:rsidRPr="00B57986" w:rsidRDefault="003A3C70" w:rsidP="003A3C70">
      <w:pPr>
        <w:jc w:val="center"/>
        <w:rPr>
          <w:sz w:val="28"/>
          <w:szCs w:val="28"/>
          <w:lang w:val="kk-KZ"/>
        </w:rPr>
      </w:pPr>
      <w:r w:rsidRPr="00B57986">
        <w:rPr>
          <w:sz w:val="28"/>
          <w:szCs w:val="28"/>
          <w:lang w:val="kk-KZ"/>
        </w:rPr>
        <w:t>по специальности:</w:t>
      </w:r>
      <w:r w:rsidRPr="00B57986">
        <w:rPr>
          <w:sz w:val="28"/>
          <w:szCs w:val="28"/>
        </w:rPr>
        <w:t xml:space="preserve"> </w:t>
      </w:r>
      <w:r w:rsidRPr="00B57986">
        <w:rPr>
          <w:sz w:val="28"/>
          <w:szCs w:val="28"/>
          <w:lang w:val="kk-KZ"/>
        </w:rPr>
        <w:t>050208 – «Археология и этнология»</w:t>
      </w:r>
    </w:p>
    <w:p w:rsidR="003A3C70" w:rsidRPr="00B57986" w:rsidRDefault="003A3C70" w:rsidP="003A3C70">
      <w:pPr>
        <w:jc w:val="center"/>
        <w:rPr>
          <w:sz w:val="32"/>
          <w:szCs w:val="32"/>
          <w:lang w:val="kk-KZ"/>
        </w:rPr>
      </w:pPr>
    </w:p>
    <w:p w:rsidR="003A3C70" w:rsidRPr="00B57986" w:rsidRDefault="003A3C70" w:rsidP="003A3C70">
      <w:pPr>
        <w:pStyle w:val="aa"/>
        <w:jc w:val="center"/>
        <w:rPr>
          <w:sz w:val="28"/>
          <w:szCs w:val="28"/>
        </w:rPr>
      </w:pPr>
    </w:p>
    <w:p w:rsidR="003A3C70" w:rsidRPr="00B57986" w:rsidRDefault="003A3C70" w:rsidP="003A3C70">
      <w:pPr>
        <w:pStyle w:val="aa"/>
        <w:jc w:val="center"/>
        <w:rPr>
          <w:sz w:val="28"/>
          <w:szCs w:val="28"/>
        </w:rPr>
      </w:pPr>
    </w:p>
    <w:p w:rsidR="003A3C70" w:rsidRPr="00B57986" w:rsidRDefault="003A3C70" w:rsidP="003A3C70">
      <w:pPr>
        <w:pStyle w:val="aa"/>
        <w:jc w:val="center"/>
        <w:rPr>
          <w:sz w:val="28"/>
          <w:szCs w:val="28"/>
        </w:rPr>
      </w:pPr>
    </w:p>
    <w:p w:rsidR="003A3C70" w:rsidRPr="00B57986" w:rsidRDefault="003A3C70" w:rsidP="003A3C70">
      <w:pPr>
        <w:pStyle w:val="aa"/>
        <w:jc w:val="center"/>
        <w:rPr>
          <w:sz w:val="28"/>
          <w:szCs w:val="28"/>
        </w:rPr>
      </w:pPr>
    </w:p>
    <w:p w:rsidR="003A3C70" w:rsidRPr="00B57986" w:rsidRDefault="003A3C70" w:rsidP="003A3C70">
      <w:pPr>
        <w:pStyle w:val="aa"/>
        <w:jc w:val="center"/>
        <w:rPr>
          <w:sz w:val="28"/>
          <w:szCs w:val="28"/>
        </w:rPr>
      </w:pPr>
    </w:p>
    <w:p w:rsidR="003A3C70" w:rsidRPr="00B57986" w:rsidRDefault="003A3C70" w:rsidP="003A3C70">
      <w:pPr>
        <w:pStyle w:val="aa"/>
        <w:jc w:val="center"/>
        <w:rPr>
          <w:sz w:val="28"/>
          <w:szCs w:val="28"/>
        </w:rPr>
      </w:pPr>
    </w:p>
    <w:p w:rsidR="003A3C70" w:rsidRPr="00B57986" w:rsidRDefault="003A3C70" w:rsidP="003A3C70">
      <w:pPr>
        <w:pStyle w:val="aa"/>
        <w:jc w:val="center"/>
        <w:rPr>
          <w:sz w:val="28"/>
          <w:szCs w:val="28"/>
        </w:rPr>
      </w:pPr>
    </w:p>
    <w:p w:rsidR="003A3C70" w:rsidRPr="00B57986" w:rsidRDefault="003A3C70" w:rsidP="003A3C70">
      <w:pPr>
        <w:pStyle w:val="aa"/>
        <w:jc w:val="center"/>
        <w:rPr>
          <w:sz w:val="28"/>
          <w:szCs w:val="28"/>
        </w:rPr>
      </w:pPr>
    </w:p>
    <w:p w:rsidR="003A3C70" w:rsidRPr="00B57986" w:rsidRDefault="003A3C70" w:rsidP="003A3C70">
      <w:pPr>
        <w:pStyle w:val="aa"/>
        <w:jc w:val="center"/>
        <w:rPr>
          <w:sz w:val="28"/>
          <w:szCs w:val="28"/>
        </w:rPr>
      </w:pPr>
    </w:p>
    <w:p w:rsidR="003A3C70" w:rsidRPr="00B57986" w:rsidRDefault="003A3C70" w:rsidP="003A3C70">
      <w:pPr>
        <w:pStyle w:val="aa"/>
        <w:jc w:val="center"/>
        <w:rPr>
          <w:sz w:val="28"/>
          <w:szCs w:val="28"/>
        </w:rPr>
      </w:pPr>
    </w:p>
    <w:p w:rsidR="003A3C70" w:rsidRPr="00B57986" w:rsidRDefault="003A3C70" w:rsidP="003A3C70">
      <w:pPr>
        <w:pStyle w:val="aa"/>
        <w:jc w:val="center"/>
        <w:rPr>
          <w:sz w:val="28"/>
          <w:szCs w:val="28"/>
        </w:rPr>
      </w:pPr>
    </w:p>
    <w:p w:rsidR="003A3C70" w:rsidRPr="00B57986" w:rsidRDefault="003A3C70" w:rsidP="003A3C70">
      <w:pPr>
        <w:pStyle w:val="aa"/>
        <w:jc w:val="center"/>
        <w:rPr>
          <w:sz w:val="28"/>
          <w:szCs w:val="28"/>
        </w:rPr>
      </w:pPr>
    </w:p>
    <w:p w:rsidR="003A3C70" w:rsidRPr="00B57986" w:rsidRDefault="003A3C70" w:rsidP="003A3C70">
      <w:pPr>
        <w:pStyle w:val="aa"/>
        <w:jc w:val="center"/>
        <w:rPr>
          <w:sz w:val="28"/>
          <w:szCs w:val="28"/>
        </w:rPr>
      </w:pPr>
    </w:p>
    <w:p w:rsidR="003A3C70" w:rsidRPr="00B57986" w:rsidRDefault="003A3C70" w:rsidP="003A3C70">
      <w:pPr>
        <w:pStyle w:val="aa"/>
        <w:jc w:val="center"/>
        <w:rPr>
          <w:sz w:val="28"/>
          <w:szCs w:val="28"/>
        </w:rPr>
      </w:pPr>
    </w:p>
    <w:p w:rsidR="003A3C70" w:rsidRPr="00B57986" w:rsidRDefault="003A3C70" w:rsidP="003A3C70">
      <w:pPr>
        <w:pStyle w:val="aa"/>
        <w:jc w:val="center"/>
        <w:rPr>
          <w:sz w:val="28"/>
          <w:szCs w:val="28"/>
        </w:rPr>
      </w:pPr>
    </w:p>
    <w:p w:rsidR="003A3C70" w:rsidRPr="00B57986" w:rsidRDefault="003A3C70" w:rsidP="003A3C70">
      <w:pPr>
        <w:pStyle w:val="aa"/>
        <w:jc w:val="center"/>
        <w:rPr>
          <w:sz w:val="28"/>
          <w:szCs w:val="28"/>
        </w:rPr>
      </w:pPr>
    </w:p>
    <w:p w:rsidR="003A3C70" w:rsidRPr="00B57986" w:rsidRDefault="003A3C70" w:rsidP="003A3C70">
      <w:pPr>
        <w:pStyle w:val="aa"/>
        <w:jc w:val="center"/>
        <w:rPr>
          <w:sz w:val="28"/>
          <w:szCs w:val="28"/>
        </w:rPr>
      </w:pPr>
    </w:p>
    <w:p w:rsidR="003A3C70" w:rsidRPr="00B57986" w:rsidRDefault="003A3C70" w:rsidP="003A3C70">
      <w:pPr>
        <w:pStyle w:val="aa"/>
        <w:jc w:val="center"/>
        <w:rPr>
          <w:sz w:val="28"/>
          <w:szCs w:val="28"/>
        </w:rPr>
      </w:pPr>
    </w:p>
    <w:p w:rsidR="003A3C70" w:rsidRPr="00B57986" w:rsidRDefault="003A3C70" w:rsidP="003A3C70">
      <w:pPr>
        <w:jc w:val="center"/>
        <w:outlineLvl w:val="0"/>
        <w:rPr>
          <w:sz w:val="28"/>
          <w:szCs w:val="28"/>
          <w:lang w:val="kk-KZ"/>
        </w:rPr>
      </w:pPr>
      <w:r w:rsidRPr="00B57986">
        <w:rPr>
          <w:sz w:val="28"/>
          <w:szCs w:val="28"/>
          <w:lang w:val="kk-KZ"/>
        </w:rPr>
        <w:t>Алматы</w:t>
      </w:r>
      <w:r w:rsidRPr="00B57986">
        <w:rPr>
          <w:sz w:val="28"/>
          <w:szCs w:val="28"/>
        </w:rPr>
        <w:t xml:space="preserve">, </w:t>
      </w:r>
      <w:r w:rsidRPr="00B57986">
        <w:rPr>
          <w:sz w:val="28"/>
          <w:szCs w:val="28"/>
          <w:lang w:val="kk-KZ"/>
        </w:rPr>
        <w:t>2012</w:t>
      </w:r>
    </w:p>
    <w:p w:rsidR="003A3C70" w:rsidRPr="00B57986" w:rsidRDefault="003A3C70" w:rsidP="003A3C70">
      <w:pPr>
        <w:pStyle w:val="aa"/>
        <w:jc w:val="center"/>
        <w:rPr>
          <w:sz w:val="28"/>
          <w:szCs w:val="28"/>
        </w:rPr>
      </w:pPr>
      <w:r w:rsidRPr="00B57986">
        <w:rPr>
          <w:sz w:val="28"/>
          <w:szCs w:val="28"/>
        </w:rPr>
        <w:br w:type="page"/>
      </w:r>
    </w:p>
    <w:p w:rsidR="003A3C70" w:rsidRPr="00B57986" w:rsidRDefault="003A3C70" w:rsidP="003A3C70">
      <w:pPr>
        <w:shd w:val="clear" w:color="auto" w:fill="FFFFFF"/>
        <w:jc w:val="right"/>
        <w:rPr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lastRenderedPageBreak/>
        <w:t>ПРИЛОЖЕНИЕ Б</w:t>
      </w:r>
    </w:p>
    <w:p w:rsidR="003A3C70" w:rsidRPr="00B57986" w:rsidRDefault="003A3C70" w:rsidP="003A3C70">
      <w:pPr>
        <w:pStyle w:val="aa"/>
        <w:jc w:val="center"/>
        <w:rPr>
          <w:sz w:val="28"/>
          <w:szCs w:val="28"/>
        </w:rPr>
      </w:pPr>
    </w:p>
    <w:p w:rsidR="003A3C70" w:rsidRPr="00B57986" w:rsidRDefault="003A3C70" w:rsidP="003A3C7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57986">
        <w:rPr>
          <w:rFonts w:ascii="Times New Roman" w:hAnsi="Times New Roman"/>
          <w:b/>
          <w:sz w:val="28"/>
          <w:szCs w:val="28"/>
        </w:rPr>
        <w:t>СОДЕРЖАНИЕ</w:t>
      </w:r>
    </w:p>
    <w:p w:rsidR="003A3C70" w:rsidRPr="00B57986" w:rsidRDefault="003A3C70" w:rsidP="003A3C70">
      <w:pPr>
        <w:pStyle w:val="aa"/>
        <w:rPr>
          <w:rFonts w:ascii="Times New Roman" w:hAnsi="Times New Roman"/>
          <w:sz w:val="28"/>
          <w:szCs w:val="28"/>
        </w:rPr>
      </w:pPr>
    </w:p>
    <w:p w:rsidR="003A3C70" w:rsidRPr="00B57986" w:rsidRDefault="003A3C70" w:rsidP="003A3C70">
      <w:pPr>
        <w:pStyle w:val="aa"/>
        <w:rPr>
          <w:rFonts w:ascii="Times New Roman" w:hAnsi="Times New Roman"/>
          <w:b/>
          <w:sz w:val="28"/>
          <w:szCs w:val="28"/>
          <w:lang w:val="kk-KZ"/>
        </w:rPr>
      </w:pPr>
      <w:r w:rsidRPr="00B57986">
        <w:rPr>
          <w:rFonts w:ascii="Times New Roman" w:hAnsi="Times New Roman"/>
          <w:b/>
          <w:sz w:val="28"/>
          <w:szCs w:val="28"/>
        </w:rPr>
        <w:t>ВВЕДЕНИЕ...................................................................................................</w:t>
      </w:r>
      <w:r w:rsidRPr="00B57986">
        <w:rPr>
          <w:rFonts w:ascii="Times New Roman" w:hAnsi="Times New Roman"/>
          <w:b/>
          <w:sz w:val="28"/>
          <w:szCs w:val="28"/>
          <w:lang w:val="kk-KZ"/>
        </w:rPr>
        <w:t>3-10</w:t>
      </w:r>
    </w:p>
    <w:p w:rsidR="003A3C70" w:rsidRPr="00B57986" w:rsidRDefault="003A3C70" w:rsidP="003A3C70">
      <w:pPr>
        <w:pStyle w:val="aa"/>
        <w:rPr>
          <w:rFonts w:ascii="Times New Roman" w:hAnsi="Times New Roman"/>
          <w:b/>
          <w:sz w:val="28"/>
          <w:szCs w:val="28"/>
        </w:rPr>
      </w:pPr>
    </w:p>
    <w:p w:rsidR="003A3C70" w:rsidRPr="00B57986" w:rsidRDefault="003A3C70" w:rsidP="003A3C70">
      <w:pPr>
        <w:pStyle w:val="aa"/>
        <w:rPr>
          <w:rFonts w:ascii="Times New Roman" w:hAnsi="Times New Roman"/>
          <w:b/>
          <w:sz w:val="28"/>
          <w:szCs w:val="28"/>
          <w:lang w:val="kk-KZ"/>
        </w:rPr>
      </w:pPr>
      <w:r w:rsidRPr="00B57986">
        <w:rPr>
          <w:rFonts w:ascii="Times New Roman" w:hAnsi="Times New Roman"/>
          <w:b/>
          <w:sz w:val="28"/>
          <w:szCs w:val="28"/>
        </w:rPr>
        <w:t xml:space="preserve">1. </w:t>
      </w:r>
      <w:r w:rsidRPr="00B57986">
        <w:rPr>
          <w:rFonts w:ascii="Times New Roman" w:hAnsi="Times New Roman"/>
          <w:b/>
          <w:sz w:val="28"/>
          <w:szCs w:val="28"/>
          <w:lang w:val="kk-KZ"/>
        </w:rPr>
        <w:t>НАСЛЕДИЯ ЭТНИЧЕСКОИ ИСТОРИИ, ЭТНОГЕОГРАФИИ,</w:t>
      </w:r>
    </w:p>
    <w:p w:rsidR="003A3C70" w:rsidRPr="00B57986" w:rsidRDefault="003A3C70" w:rsidP="003A3C70">
      <w:pPr>
        <w:pStyle w:val="aa"/>
        <w:rPr>
          <w:rFonts w:ascii="Times New Roman" w:hAnsi="Times New Roman"/>
          <w:b/>
          <w:sz w:val="28"/>
          <w:szCs w:val="28"/>
          <w:lang w:val="kk-KZ"/>
        </w:rPr>
      </w:pPr>
      <w:r w:rsidRPr="00B57986">
        <w:rPr>
          <w:rFonts w:ascii="Times New Roman" w:hAnsi="Times New Roman"/>
          <w:b/>
          <w:sz w:val="28"/>
          <w:szCs w:val="28"/>
          <w:lang w:val="kk-KZ"/>
        </w:rPr>
        <w:t xml:space="preserve">    ИСТОРИЧЕСКОЙ ДЕМОГРАФИИ, ШЕЖИРЕ-РОДОСЛОВНОЙ В         ТРУДАХ АЛАШОРДИНЦЕВ..........................................</w:t>
      </w:r>
      <w:r w:rsidR="00B57986">
        <w:rPr>
          <w:rFonts w:ascii="Times New Roman" w:hAnsi="Times New Roman"/>
          <w:b/>
          <w:sz w:val="28"/>
          <w:szCs w:val="28"/>
          <w:lang w:val="kk-KZ"/>
        </w:rPr>
        <w:t>.........</w:t>
      </w:r>
      <w:r w:rsidRPr="00B57986">
        <w:rPr>
          <w:rFonts w:ascii="Times New Roman" w:hAnsi="Times New Roman"/>
          <w:b/>
          <w:sz w:val="28"/>
          <w:szCs w:val="28"/>
          <w:lang w:val="kk-KZ"/>
        </w:rPr>
        <w:t xml:space="preserve">.....................11 </w:t>
      </w:r>
    </w:p>
    <w:p w:rsidR="003A3C70" w:rsidRPr="00B57986" w:rsidRDefault="003A3C70" w:rsidP="003A3C70">
      <w:pPr>
        <w:pStyle w:val="aa"/>
        <w:rPr>
          <w:rFonts w:ascii="Times New Roman" w:hAnsi="Times New Roman"/>
          <w:sz w:val="28"/>
          <w:szCs w:val="28"/>
          <w:lang w:val="kk-KZ"/>
        </w:rPr>
      </w:pPr>
    </w:p>
    <w:p w:rsidR="003A3C70" w:rsidRPr="00B57986" w:rsidRDefault="003A3C70" w:rsidP="003A3C70">
      <w:pPr>
        <w:pStyle w:val="aa"/>
        <w:rPr>
          <w:rFonts w:ascii="Times New Roman" w:hAnsi="Times New Roman"/>
          <w:sz w:val="28"/>
          <w:szCs w:val="28"/>
          <w:lang w:val="kk-KZ"/>
        </w:rPr>
      </w:pPr>
      <w:r w:rsidRPr="00B57986">
        <w:rPr>
          <w:rFonts w:ascii="Times New Roman" w:hAnsi="Times New Roman"/>
          <w:sz w:val="28"/>
          <w:szCs w:val="28"/>
          <w:lang w:val="kk-KZ"/>
        </w:rPr>
        <w:t xml:space="preserve">1.1. Расселения древних племен, историческая миграция племен на </w:t>
      </w:r>
    </w:p>
    <w:p w:rsidR="003A3C70" w:rsidRPr="00B57986" w:rsidRDefault="003A3C70" w:rsidP="003A3C70">
      <w:pPr>
        <w:pStyle w:val="aa"/>
        <w:rPr>
          <w:rFonts w:ascii="Times New Roman" w:hAnsi="Times New Roman"/>
          <w:sz w:val="28"/>
          <w:szCs w:val="28"/>
          <w:lang w:val="kk-KZ"/>
        </w:rPr>
      </w:pPr>
      <w:r w:rsidRPr="00B57986">
        <w:rPr>
          <w:rFonts w:ascii="Times New Roman" w:hAnsi="Times New Roman"/>
          <w:sz w:val="28"/>
          <w:szCs w:val="28"/>
          <w:lang w:val="kk-KZ"/>
        </w:rPr>
        <w:t>территории Казахстана в   трудах А</w:t>
      </w:r>
      <w:r w:rsidRPr="00B57986">
        <w:rPr>
          <w:rFonts w:ascii="Times New Roman" w:hAnsi="Times New Roman"/>
          <w:sz w:val="28"/>
          <w:szCs w:val="28"/>
        </w:rPr>
        <w:t>.</w:t>
      </w:r>
      <w:proofErr w:type="spellStart"/>
      <w:r w:rsidRPr="00B57986">
        <w:rPr>
          <w:rFonts w:ascii="Times New Roman" w:hAnsi="Times New Roman"/>
          <w:sz w:val="28"/>
          <w:szCs w:val="28"/>
        </w:rPr>
        <w:t>Букейханов</w:t>
      </w:r>
      <w:proofErr w:type="spellEnd"/>
      <w:r w:rsidRPr="00B57986">
        <w:rPr>
          <w:rFonts w:ascii="Times New Roman" w:hAnsi="Times New Roman"/>
          <w:sz w:val="28"/>
          <w:szCs w:val="28"/>
          <w:lang w:val="kk-KZ"/>
        </w:rPr>
        <w:t>..</w:t>
      </w:r>
      <w:r w:rsidRPr="00B57986">
        <w:rPr>
          <w:rFonts w:ascii="Times New Roman" w:hAnsi="Times New Roman"/>
          <w:sz w:val="28"/>
          <w:szCs w:val="28"/>
        </w:rPr>
        <w:t>………………</w:t>
      </w:r>
      <w:r w:rsidR="00B57986">
        <w:rPr>
          <w:rFonts w:ascii="Times New Roman" w:hAnsi="Times New Roman"/>
          <w:sz w:val="28"/>
          <w:szCs w:val="28"/>
        </w:rPr>
        <w:t>…</w:t>
      </w:r>
      <w:r w:rsidRPr="00B57986">
        <w:rPr>
          <w:rFonts w:ascii="Times New Roman" w:hAnsi="Times New Roman"/>
          <w:sz w:val="28"/>
          <w:szCs w:val="28"/>
        </w:rPr>
        <w:t>……1</w:t>
      </w:r>
      <w:r w:rsidRPr="00B57986">
        <w:rPr>
          <w:rFonts w:ascii="Times New Roman" w:hAnsi="Times New Roman"/>
          <w:sz w:val="28"/>
          <w:szCs w:val="28"/>
          <w:lang w:val="kk-KZ"/>
        </w:rPr>
        <w:t>1</w:t>
      </w:r>
      <w:r w:rsidRPr="00B57986">
        <w:rPr>
          <w:rFonts w:ascii="Times New Roman" w:hAnsi="Times New Roman"/>
          <w:sz w:val="28"/>
          <w:szCs w:val="28"/>
        </w:rPr>
        <w:t>-2</w:t>
      </w:r>
      <w:r w:rsidRPr="00B57986">
        <w:rPr>
          <w:rFonts w:ascii="Times New Roman" w:hAnsi="Times New Roman"/>
          <w:sz w:val="28"/>
          <w:szCs w:val="28"/>
          <w:lang w:val="kk-KZ"/>
        </w:rPr>
        <w:t>4</w:t>
      </w:r>
    </w:p>
    <w:p w:rsidR="003A3C70" w:rsidRPr="00B57986" w:rsidRDefault="003A3C70" w:rsidP="003A3C70">
      <w:pPr>
        <w:pStyle w:val="aa"/>
        <w:rPr>
          <w:rFonts w:ascii="Times New Roman" w:hAnsi="Times New Roman"/>
          <w:sz w:val="28"/>
          <w:szCs w:val="28"/>
          <w:lang w:val="kk-KZ"/>
        </w:rPr>
      </w:pPr>
      <w:r w:rsidRPr="00B57986">
        <w:rPr>
          <w:rFonts w:ascii="Times New Roman" w:hAnsi="Times New Roman"/>
          <w:sz w:val="28"/>
          <w:szCs w:val="28"/>
          <w:lang w:val="kk-KZ"/>
        </w:rPr>
        <w:t>1.2. Этническое история, родословная и   расселения казахских родов по материалам алашординцев........... .................................................</w:t>
      </w:r>
      <w:r w:rsidR="00B57986">
        <w:rPr>
          <w:rFonts w:ascii="Times New Roman" w:hAnsi="Times New Roman"/>
          <w:sz w:val="28"/>
          <w:szCs w:val="28"/>
          <w:lang w:val="kk-KZ"/>
        </w:rPr>
        <w:t>...</w:t>
      </w:r>
      <w:r w:rsidRPr="00B57986">
        <w:rPr>
          <w:rFonts w:ascii="Times New Roman" w:hAnsi="Times New Roman"/>
          <w:sz w:val="28"/>
          <w:szCs w:val="28"/>
          <w:lang w:val="kk-KZ"/>
        </w:rPr>
        <w:t xml:space="preserve">..........24-30             </w:t>
      </w:r>
    </w:p>
    <w:p w:rsidR="003A3C70" w:rsidRPr="00B57986" w:rsidRDefault="003A3C70" w:rsidP="003A3C70">
      <w:pPr>
        <w:pStyle w:val="aa"/>
        <w:rPr>
          <w:rFonts w:ascii="Times New Roman" w:hAnsi="Times New Roman"/>
          <w:sz w:val="28"/>
          <w:szCs w:val="28"/>
          <w:lang w:val="kk-KZ"/>
        </w:rPr>
      </w:pPr>
    </w:p>
    <w:p w:rsidR="003A3C70" w:rsidRPr="00B57986" w:rsidRDefault="003A3C70" w:rsidP="003A3C70">
      <w:pPr>
        <w:pStyle w:val="aa"/>
        <w:rPr>
          <w:rFonts w:ascii="Times New Roman" w:hAnsi="Times New Roman"/>
          <w:b/>
          <w:sz w:val="28"/>
          <w:szCs w:val="28"/>
          <w:lang w:val="kk-KZ"/>
        </w:rPr>
      </w:pPr>
      <w:r w:rsidRPr="00B57986">
        <w:rPr>
          <w:rFonts w:ascii="Times New Roman" w:hAnsi="Times New Roman"/>
          <w:b/>
          <w:sz w:val="28"/>
          <w:szCs w:val="28"/>
          <w:lang w:val="kk-KZ"/>
        </w:rPr>
        <w:t xml:space="preserve">2.  ТРАДИЦИОННОЕ ХОЗЯЙСТВО И  ЭТНИЧЕСКАЯ КУЛЬТУРА </w:t>
      </w:r>
    </w:p>
    <w:p w:rsidR="003A3C70" w:rsidRPr="00B57986" w:rsidRDefault="003A3C70" w:rsidP="003A3C70">
      <w:pPr>
        <w:pStyle w:val="aa"/>
        <w:rPr>
          <w:rFonts w:ascii="Times New Roman" w:hAnsi="Times New Roman"/>
          <w:b/>
          <w:sz w:val="28"/>
          <w:szCs w:val="28"/>
          <w:lang w:val="kk-KZ"/>
        </w:rPr>
      </w:pPr>
      <w:r w:rsidRPr="00B57986">
        <w:rPr>
          <w:rFonts w:ascii="Times New Roman" w:hAnsi="Times New Roman"/>
          <w:b/>
          <w:sz w:val="28"/>
          <w:szCs w:val="28"/>
          <w:lang w:val="kk-KZ"/>
        </w:rPr>
        <w:t xml:space="preserve">     КАЗАХОВ В ТРУДАХ АЛАШОРДИНЦЕВ..........................................31</w:t>
      </w:r>
    </w:p>
    <w:p w:rsidR="003A3C70" w:rsidRPr="00B57986" w:rsidRDefault="003A3C70" w:rsidP="003A3C70">
      <w:pPr>
        <w:pStyle w:val="aa"/>
        <w:rPr>
          <w:rFonts w:ascii="Times New Roman" w:hAnsi="Times New Roman"/>
          <w:sz w:val="28"/>
          <w:szCs w:val="28"/>
          <w:lang w:val="kk-KZ"/>
        </w:rPr>
      </w:pPr>
    </w:p>
    <w:p w:rsidR="003A3C70" w:rsidRPr="00B57986" w:rsidRDefault="003A3C70" w:rsidP="003A3C70">
      <w:pPr>
        <w:pStyle w:val="aa"/>
        <w:rPr>
          <w:rFonts w:ascii="Times New Roman" w:hAnsi="Times New Roman"/>
          <w:sz w:val="28"/>
          <w:szCs w:val="28"/>
        </w:rPr>
      </w:pPr>
      <w:r w:rsidRPr="00B57986">
        <w:rPr>
          <w:rFonts w:ascii="Times New Roman" w:hAnsi="Times New Roman"/>
          <w:sz w:val="28"/>
          <w:szCs w:val="28"/>
          <w:lang w:val="kk-KZ"/>
        </w:rPr>
        <w:t xml:space="preserve">2.1.  Исследования по традиционому хозяйству </w:t>
      </w:r>
      <w:r w:rsidRPr="00B57986">
        <w:rPr>
          <w:rFonts w:ascii="Times New Roman" w:hAnsi="Times New Roman"/>
          <w:sz w:val="28"/>
          <w:szCs w:val="28"/>
        </w:rPr>
        <w:t xml:space="preserve">и быту </w:t>
      </w:r>
      <w:r w:rsidRPr="00B57986">
        <w:rPr>
          <w:rFonts w:ascii="Times New Roman" w:hAnsi="Times New Roman"/>
          <w:sz w:val="28"/>
          <w:szCs w:val="28"/>
          <w:lang w:val="kk-KZ"/>
        </w:rPr>
        <w:t xml:space="preserve"> казахов............31-5</w:t>
      </w:r>
      <w:r w:rsidRPr="00B57986">
        <w:rPr>
          <w:rFonts w:ascii="Times New Roman" w:hAnsi="Times New Roman"/>
          <w:sz w:val="28"/>
          <w:szCs w:val="28"/>
        </w:rPr>
        <w:t>1</w:t>
      </w:r>
    </w:p>
    <w:p w:rsidR="003A3C70" w:rsidRPr="00B57986" w:rsidRDefault="003A3C70" w:rsidP="003A3C70">
      <w:pPr>
        <w:pStyle w:val="aa"/>
        <w:rPr>
          <w:rFonts w:ascii="Times New Roman" w:hAnsi="Times New Roman"/>
          <w:sz w:val="28"/>
          <w:szCs w:val="28"/>
          <w:lang w:val="kk-KZ"/>
        </w:rPr>
      </w:pPr>
      <w:r w:rsidRPr="00B57986">
        <w:rPr>
          <w:rFonts w:ascii="Times New Roman" w:hAnsi="Times New Roman"/>
          <w:sz w:val="28"/>
          <w:szCs w:val="28"/>
          <w:lang w:val="kk-KZ"/>
        </w:rPr>
        <w:t xml:space="preserve">2.2.  Вклад алашординцев в сохранение наследия этнической культуры  </w:t>
      </w:r>
    </w:p>
    <w:p w:rsidR="003A3C70" w:rsidRPr="00B57986" w:rsidRDefault="003A3C70" w:rsidP="003A3C70">
      <w:pPr>
        <w:pStyle w:val="aa"/>
        <w:rPr>
          <w:rFonts w:ascii="Times New Roman" w:hAnsi="Times New Roman"/>
          <w:sz w:val="28"/>
          <w:szCs w:val="28"/>
          <w:lang w:val="kk-KZ"/>
        </w:rPr>
      </w:pPr>
      <w:r w:rsidRPr="00B57986">
        <w:rPr>
          <w:rFonts w:ascii="Times New Roman" w:hAnsi="Times New Roman"/>
          <w:sz w:val="28"/>
          <w:szCs w:val="28"/>
          <w:lang w:val="kk-KZ"/>
        </w:rPr>
        <w:t xml:space="preserve">        казахов...................................................................................................5</w:t>
      </w:r>
      <w:r w:rsidRPr="00B57986">
        <w:rPr>
          <w:rFonts w:ascii="Times New Roman" w:hAnsi="Times New Roman"/>
          <w:sz w:val="28"/>
          <w:szCs w:val="28"/>
        </w:rPr>
        <w:t>1</w:t>
      </w:r>
      <w:r w:rsidRPr="00B57986">
        <w:rPr>
          <w:rFonts w:ascii="Times New Roman" w:hAnsi="Times New Roman"/>
          <w:sz w:val="28"/>
          <w:szCs w:val="28"/>
          <w:lang w:val="kk-KZ"/>
        </w:rPr>
        <w:t>-62</w:t>
      </w:r>
    </w:p>
    <w:p w:rsidR="003A3C70" w:rsidRPr="00B57986" w:rsidRDefault="003A3C70" w:rsidP="003A3C70">
      <w:pPr>
        <w:pStyle w:val="aa"/>
        <w:rPr>
          <w:rFonts w:ascii="Times New Roman" w:hAnsi="Times New Roman"/>
          <w:sz w:val="28"/>
          <w:szCs w:val="28"/>
          <w:lang w:val="kk-KZ"/>
        </w:rPr>
      </w:pPr>
    </w:p>
    <w:p w:rsidR="003A3C70" w:rsidRPr="00B57986" w:rsidRDefault="003A3C70" w:rsidP="003A3C70">
      <w:pPr>
        <w:pStyle w:val="aa"/>
        <w:rPr>
          <w:rFonts w:ascii="Times New Roman" w:hAnsi="Times New Roman"/>
          <w:sz w:val="28"/>
          <w:szCs w:val="28"/>
          <w:lang w:val="kk-KZ"/>
        </w:rPr>
      </w:pPr>
    </w:p>
    <w:p w:rsidR="003A3C70" w:rsidRPr="00B57986" w:rsidRDefault="003A3C70" w:rsidP="003A3C70">
      <w:pPr>
        <w:pStyle w:val="aa"/>
        <w:rPr>
          <w:rFonts w:ascii="Times New Roman" w:hAnsi="Times New Roman"/>
          <w:b/>
          <w:sz w:val="28"/>
          <w:szCs w:val="28"/>
          <w:lang w:val="kk-KZ"/>
        </w:rPr>
      </w:pPr>
      <w:r w:rsidRPr="00B57986">
        <w:rPr>
          <w:rFonts w:ascii="Times New Roman" w:hAnsi="Times New Roman"/>
          <w:b/>
          <w:sz w:val="28"/>
          <w:szCs w:val="28"/>
        </w:rPr>
        <w:t>ЗАКЛЮЧЕНИЕ ......................................................................</w:t>
      </w:r>
      <w:r w:rsidR="00B57986">
        <w:rPr>
          <w:rFonts w:ascii="Times New Roman" w:hAnsi="Times New Roman"/>
          <w:b/>
          <w:sz w:val="28"/>
          <w:szCs w:val="28"/>
        </w:rPr>
        <w:t>.</w:t>
      </w:r>
      <w:r w:rsidRPr="00B57986">
        <w:rPr>
          <w:rFonts w:ascii="Times New Roman" w:hAnsi="Times New Roman"/>
          <w:b/>
          <w:sz w:val="28"/>
          <w:szCs w:val="28"/>
        </w:rPr>
        <w:t>..................6</w:t>
      </w:r>
      <w:r w:rsidRPr="00B57986">
        <w:rPr>
          <w:rFonts w:ascii="Times New Roman" w:hAnsi="Times New Roman"/>
          <w:b/>
          <w:sz w:val="28"/>
          <w:szCs w:val="28"/>
          <w:lang w:val="kk-KZ"/>
        </w:rPr>
        <w:t>3</w:t>
      </w:r>
      <w:r w:rsidRPr="00B57986">
        <w:rPr>
          <w:rFonts w:ascii="Times New Roman" w:hAnsi="Times New Roman"/>
          <w:b/>
          <w:sz w:val="28"/>
          <w:szCs w:val="28"/>
        </w:rPr>
        <w:t>-6</w:t>
      </w:r>
      <w:r w:rsidRPr="00B57986">
        <w:rPr>
          <w:rFonts w:ascii="Times New Roman" w:hAnsi="Times New Roman"/>
          <w:b/>
          <w:sz w:val="28"/>
          <w:szCs w:val="28"/>
          <w:lang w:val="kk-KZ"/>
        </w:rPr>
        <w:t>4</w:t>
      </w:r>
    </w:p>
    <w:p w:rsidR="003A3C70" w:rsidRPr="00B57986" w:rsidRDefault="003A3C70" w:rsidP="003A3C70">
      <w:pPr>
        <w:pStyle w:val="aa"/>
        <w:rPr>
          <w:rFonts w:ascii="Times New Roman" w:hAnsi="Times New Roman"/>
          <w:b/>
          <w:sz w:val="28"/>
          <w:szCs w:val="28"/>
        </w:rPr>
      </w:pPr>
    </w:p>
    <w:p w:rsidR="003A3C70" w:rsidRPr="00B57986" w:rsidRDefault="003A3C70" w:rsidP="003A3C70">
      <w:pPr>
        <w:pStyle w:val="aa"/>
        <w:rPr>
          <w:rFonts w:ascii="Times New Roman" w:hAnsi="Times New Roman"/>
          <w:b/>
          <w:sz w:val="28"/>
          <w:szCs w:val="28"/>
          <w:lang w:val="kk-KZ"/>
        </w:rPr>
      </w:pPr>
      <w:r w:rsidRPr="00B57986">
        <w:rPr>
          <w:rFonts w:ascii="Times New Roman" w:hAnsi="Times New Roman"/>
          <w:b/>
          <w:sz w:val="28"/>
          <w:szCs w:val="28"/>
        </w:rPr>
        <w:t>СПИСОК ИСПОЛЬЗОВАННОЙ ЛИТЕРАТУРЫ….…</w:t>
      </w:r>
      <w:r w:rsidR="00B57986">
        <w:rPr>
          <w:rFonts w:ascii="Times New Roman" w:hAnsi="Times New Roman"/>
          <w:b/>
          <w:sz w:val="28"/>
          <w:szCs w:val="28"/>
        </w:rPr>
        <w:t>...</w:t>
      </w:r>
      <w:r w:rsidRPr="00B57986">
        <w:rPr>
          <w:rFonts w:ascii="Times New Roman" w:hAnsi="Times New Roman"/>
          <w:b/>
          <w:sz w:val="28"/>
          <w:szCs w:val="28"/>
        </w:rPr>
        <w:t>……..……6</w:t>
      </w:r>
      <w:r w:rsidRPr="00B57986">
        <w:rPr>
          <w:rFonts w:ascii="Times New Roman" w:hAnsi="Times New Roman"/>
          <w:b/>
          <w:sz w:val="28"/>
          <w:szCs w:val="28"/>
          <w:lang w:val="kk-KZ"/>
        </w:rPr>
        <w:t>5</w:t>
      </w:r>
      <w:r w:rsidRPr="00B57986">
        <w:rPr>
          <w:rFonts w:ascii="Times New Roman" w:hAnsi="Times New Roman"/>
          <w:b/>
          <w:sz w:val="28"/>
          <w:szCs w:val="28"/>
        </w:rPr>
        <w:t>-6</w:t>
      </w:r>
      <w:r w:rsidRPr="00B57986">
        <w:rPr>
          <w:rFonts w:ascii="Times New Roman" w:hAnsi="Times New Roman"/>
          <w:b/>
          <w:sz w:val="28"/>
          <w:szCs w:val="28"/>
          <w:lang w:val="kk-KZ"/>
        </w:rPr>
        <w:t>9</w:t>
      </w:r>
    </w:p>
    <w:p w:rsidR="003A3C70" w:rsidRPr="00B57986" w:rsidRDefault="003A3C70" w:rsidP="003A3C70">
      <w:pPr>
        <w:pStyle w:val="aa"/>
        <w:rPr>
          <w:rFonts w:ascii="Times New Roman" w:hAnsi="Times New Roman"/>
          <w:b/>
          <w:sz w:val="28"/>
          <w:szCs w:val="28"/>
        </w:rPr>
      </w:pPr>
    </w:p>
    <w:p w:rsidR="003A3C70" w:rsidRPr="00B57986" w:rsidRDefault="003A3C70" w:rsidP="003A3C70">
      <w:pPr>
        <w:pStyle w:val="aa"/>
        <w:rPr>
          <w:rFonts w:ascii="Times New Roman" w:hAnsi="Times New Roman"/>
          <w:b/>
          <w:sz w:val="28"/>
          <w:szCs w:val="28"/>
          <w:lang w:val="kk-KZ"/>
        </w:rPr>
      </w:pPr>
      <w:r w:rsidRPr="00B57986">
        <w:rPr>
          <w:rFonts w:ascii="Times New Roman" w:hAnsi="Times New Roman"/>
          <w:b/>
          <w:sz w:val="28"/>
          <w:szCs w:val="28"/>
        </w:rPr>
        <w:t>ПРИЛОЖЕНИЯ………….……………………………</w:t>
      </w:r>
      <w:r w:rsidR="00B57986">
        <w:rPr>
          <w:rFonts w:ascii="Times New Roman" w:hAnsi="Times New Roman"/>
          <w:b/>
          <w:sz w:val="28"/>
          <w:szCs w:val="28"/>
        </w:rPr>
        <w:t>…</w:t>
      </w:r>
      <w:r w:rsidRPr="00B57986">
        <w:rPr>
          <w:rFonts w:ascii="Times New Roman" w:hAnsi="Times New Roman"/>
          <w:b/>
          <w:sz w:val="28"/>
          <w:szCs w:val="28"/>
        </w:rPr>
        <w:t>……………….</w:t>
      </w:r>
      <w:r w:rsidRPr="00B57986">
        <w:rPr>
          <w:rFonts w:ascii="Times New Roman" w:hAnsi="Times New Roman"/>
          <w:b/>
          <w:sz w:val="28"/>
          <w:szCs w:val="28"/>
          <w:lang w:val="kk-KZ"/>
        </w:rPr>
        <w:t>70</w:t>
      </w:r>
      <w:r w:rsidRPr="00B57986">
        <w:rPr>
          <w:rFonts w:ascii="Times New Roman" w:hAnsi="Times New Roman"/>
          <w:b/>
          <w:sz w:val="28"/>
          <w:szCs w:val="28"/>
        </w:rPr>
        <w:t>-7</w:t>
      </w:r>
      <w:r w:rsidRPr="00B57986">
        <w:rPr>
          <w:rFonts w:ascii="Times New Roman" w:hAnsi="Times New Roman"/>
          <w:b/>
          <w:sz w:val="28"/>
          <w:szCs w:val="28"/>
          <w:lang w:val="kk-KZ"/>
        </w:rPr>
        <w:t>2</w:t>
      </w:r>
    </w:p>
    <w:p w:rsidR="003A3C70" w:rsidRPr="00B57986" w:rsidRDefault="003A3C70" w:rsidP="003A3C70">
      <w:pPr>
        <w:jc w:val="center"/>
        <w:outlineLvl w:val="0"/>
        <w:rPr>
          <w:sz w:val="28"/>
          <w:szCs w:val="28"/>
        </w:rPr>
      </w:pPr>
    </w:p>
    <w:p w:rsidR="003A3C70" w:rsidRPr="00B57986" w:rsidRDefault="003A3C70">
      <w:pPr>
        <w:widowControl/>
        <w:autoSpaceDE/>
        <w:autoSpaceDN/>
        <w:adjustRightInd/>
        <w:spacing w:after="200" w:line="276" w:lineRule="auto"/>
        <w:rPr>
          <w:rFonts w:eastAsia="Times New Roman"/>
          <w:color w:val="000000"/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br w:type="page"/>
      </w:r>
    </w:p>
    <w:p w:rsidR="0005002F" w:rsidRPr="00B57986" w:rsidRDefault="0005002F" w:rsidP="003A3C70">
      <w:pPr>
        <w:shd w:val="clear" w:color="auto" w:fill="FFFFFF"/>
        <w:jc w:val="right"/>
        <w:rPr>
          <w:rFonts w:eastAsia="Times New Roman"/>
          <w:color w:val="000000"/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lastRenderedPageBreak/>
        <w:t xml:space="preserve">ПРИЛОЖЕНИЕ </w:t>
      </w:r>
      <w:proofErr w:type="gramStart"/>
      <w:r w:rsidRPr="00B57986">
        <w:rPr>
          <w:rFonts w:eastAsia="Times New Roman"/>
          <w:color w:val="000000"/>
          <w:sz w:val="28"/>
          <w:szCs w:val="28"/>
        </w:rPr>
        <w:t>В</w:t>
      </w:r>
      <w:proofErr w:type="gramEnd"/>
    </w:p>
    <w:p w:rsidR="003A3C70" w:rsidRPr="00B57986" w:rsidRDefault="003A3C70" w:rsidP="003A3C70">
      <w:pPr>
        <w:shd w:val="clear" w:color="auto" w:fill="FFFFFF"/>
        <w:jc w:val="right"/>
        <w:rPr>
          <w:rFonts w:eastAsia="Times New Roman"/>
          <w:i/>
          <w:color w:val="000000"/>
          <w:sz w:val="28"/>
          <w:szCs w:val="28"/>
        </w:rPr>
      </w:pPr>
      <w:r w:rsidRPr="00B57986">
        <w:rPr>
          <w:rFonts w:eastAsia="Times New Roman"/>
          <w:i/>
          <w:color w:val="000000"/>
          <w:sz w:val="28"/>
          <w:szCs w:val="28"/>
        </w:rPr>
        <w:t xml:space="preserve">Образец оформление </w:t>
      </w:r>
    </w:p>
    <w:p w:rsidR="003A3C70" w:rsidRPr="00B57986" w:rsidRDefault="003A3C70" w:rsidP="003A3C70">
      <w:pPr>
        <w:shd w:val="clear" w:color="auto" w:fill="FFFFFF"/>
        <w:jc w:val="right"/>
        <w:rPr>
          <w:rFonts w:eastAsia="Times New Roman"/>
          <w:color w:val="000000"/>
          <w:sz w:val="28"/>
          <w:szCs w:val="28"/>
        </w:rPr>
      </w:pPr>
    </w:p>
    <w:p w:rsidR="003A3C70" w:rsidRPr="00B57986" w:rsidRDefault="003A3C70" w:rsidP="003A3C70">
      <w:pPr>
        <w:shd w:val="clear" w:color="auto" w:fill="FFFFFF"/>
        <w:jc w:val="right"/>
        <w:rPr>
          <w:rFonts w:eastAsia="Times New Roman"/>
          <w:color w:val="000000"/>
          <w:sz w:val="28"/>
          <w:szCs w:val="28"/>
        </w:rPr>
      </w:pPr>
    </w:p>
    <w:p w:rsidR="0005002F" w:rsidRPr="00B57986" w:rsidRDefault="0005002F" w:rsidP="003A3C70">
      <w:pPr>
        <w:shd w:val="clear" w:color="auto" w:fill="FFFFFF"/>
        <w:rPr>
          <w:sz w:val="28"/>
          <w:szCs w:val="28"/>
        </w:rPr>
        <w:sectPr w:rsidR="0005002F" w:rsidRPr="00B57986">
          <w:pgSz w:w="11909" w:h="16834"/>
          <w:pgMar w:top="1440" w:right="1192" w:bottom="720" w:left="1624" w:header="720" w:footer="720" w:gutter="0"/>
          <w:cols w:space="60"/>
          <w:noEndnote/>
        </w:sectPr>
      </w:pPr>
    </w:p>
    <w:p w:rsidR="0005002F" w:rsidRPr="00B57986" w:rsidRDefault="0005002F" w:rsidP="003A3C70">
      <w:pPr>
        <w:rPr>
          <w:sz w:val="28"/>
          <w:szCs w:val="28"/>
        </w:rPr>
      </w:pPr>
      <w:r w:rsidRPr="00B57986">
        <w:rPr>
          <w:noProof/>
          <w:sz w:val="28"/>
          <w:szCs w:val="28"/>
        </w:rPr>
        <w:lastRenderedPageBreak/>
        <w:drawing>
          <wp:inline distT="0" distB="0" distL="0" distR="0">
            <wp:extent cx="2419350" cy="1609725"/>
            <wp:effectExtent l="19050" t="0" r="0" b="0"/>
            <wp:docPr id="2" name="Рисунок 2" descr="C:\Documents and Settings\zhazok\Рабочий стол\Жазира\ВКАЭ - 2012\Карашокы 1 12.06.2012\DSC_0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zhazok\Рабочий стол\Жазира\ВКАЭ - 2012\Карашокы 1 12.06.2012\DSC_01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2F" w:rsidRPr="00B57986" w:rsidRDefault="0005002F" w:rsidP="003A3C70">
      <w:pPr>
        <w:shd w:val="clear" w:color="auto" w:fill="FFFFFF"/>
        <w:rPr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t xml:space="preserve">Рисунок 3. Поселение </w:t>
      </w:r>
      <w:proofErr w:type="spellStart"/>
      <w:r w:rsidRPr="00B57986">
        <w:rPr>
          <w:rFonts w:eastAsia="Times New Roman"/>
          <w:color w:val="000000"/>
          <w:sz w:val="28"/>
          <w:szCs w:val="28"/>
        </w:rPr>
        <w:t>Карашокы</w:t>
      </w:r>
      <w:proofErr w:type="spellEnd"/>
      <w:r w:rsidRPr="00B57986">
        <w:rPr>
          <w:rFonts w:eastAsia="Times New Roman"/>
          <w:color w:val="000000"/>
          <w:sz w:val="28"/>
          <w:szCs w:val="28"/>
        </w:rPr>
        <w:t xml:space="preserve"> 1</w:t>
      </w:r>
    </w:p>
    <w:p w:rsidR="0005002F" w:rsidRPr="00B57986" w:rsidRDefault="0005002F" w:rsidP="003A3C70">
      <w:pPr>
        <w:rPr>
          <w:sz w:val="28"/>
          <w:szCs w:val="28"/>
        </w:rPr>
      </w:pPr>
      <w:r w:rsidRPr="00B57986">
        <w:rPr>
          <w:noProof/>
          <w:sz w:val="28"/>
          <w:szCs w:val="28"/>
        </w:rPr>
        <w:lastRenderedPageBreak/>
        <w:drawing>
          <wp:inline distT="0" distB="0" distL="0" distR="0">
            <wp:extent cx="2457450" cy="1638300"/>
            <wp:effectExtent l="19050" t="0" r="0" b="0"/>
            <wp:docPr id="1" name="Рисунок 1" descr="C:\Documents and Settings\zhazok\Рабочий стол\Жазира\Карашокы 1 12.06.2012\DSC_0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zhazok\Рабочий стол\Жазира\Карашокы 1 12.06.2012\DSC_02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2F" w:rsidRPr="00B57986" w:rsidRDefault="0005002F" w:rsidP="003A3C70">
      <w:pPr>
        <w:rPr>
          <w:sz w:val="28"/>
          <w:szCs w:val="28"/>
        </w:rPr>
        <w:sectPr w:rsidR="0005002F" w:rsidRPr="00B57986">
          <w:type w:val="continuous"/>
          <w:pgSz w:w="11909" w:h="16834"/>
          <w:pgMar w:top="1440" w:right="1271" w:bottom="720" w:left="1624" w:header="720" w:footer="720" w:gutter="0"/>
          <w:cols w:num="2" w:space="720" w:equalWidth="0">
            <w:col w:w="3535" w:space="1699"/>
            <w:col w:w="3780"/>
          </w:cols>
          <w:noEndnote/>
        </w:sectPr>
      </w:pPr>
      <w:r w:rsidRPr="00B57986">
        <w:rPr>
          <w:rFonts w:eastAsia="Times New Roman"/>
          <w:color w:val="000000"/>
          <w:sz w:val="28"/>
          <w:szCs w:val="28"/>
        </w:rPr>
        <w:t xml:space="preserve">Рисунок 4. Курган №1, вид до раскопа. </w:t>
      </w:r>
    </w:p>
    <w:p w:rsidR="003A3C70" w:rsidRPr="00B57986" w:rsidRDefault="003A3C70" w:rsidP="003A3C70">
      <w:pPr>
        <w:shd w:val="clear" w:color="auto" w:fill="FFFFFF"/>
        <w:jc w:val="right"/>
        <w:rPr>
          <w:rFonts w:eastAsia="Times New Roman"/>
          <w:color w:val="000000"/>
          <w:sz w:val="28"/>
          <w:szCs w:val="28"/>
        </w:rPr>
      </w:pPr>
    </w:p>
    <w:p w:rsidR="003A3C70" w:rsidRPr="00B57986" w:rsidRDefault="003A3C70" w:rsidP="003A3C70">
      <w:pPr>
        <w:shd w:val="clear" w:color="auto" w:fill="FFFFFF"/>
        <w:jc w:val="right"/>
        <w:rPr>
          <w:rFonts w:eastAsia="Times New Roman"/>
          <w:color w:val="000000"/>
          <w:sz w:val="28"/>
          <w:szCs w:val="28"/>
        </w:rPr>
      </w:pPr>
    </w:p>
    <w:p w:rsidR="003A3C70" w:rsidRPr="00B57986" w:rsidRDefault="003A3C70" w:rsidP="003A3C70">
      <w:pPr>
        <w:shd w:val="clear" w:color="auto" w:fill="FFFFFF"/>
        <w:jc w:val="right"/>
        <w:rPr>
          <w:rFonts w:eastAsia="Times New Roman"/>
          <w:color w:val="000000"/>
          <w:sz w:val="28"/>
          <w:szCs w:val="28"/>
        </w:rPr>
      </w:pPr>
    </w:p>
    <w:p w:rsidR="0005002F" w:rsidRPr="00B57986" w:rsidRDefault="0005002F" w:rsidP="003A3C70">
      <w:pPr>
        <w:shd w:val="clear" w:color="auto" w:fill="FFFFFF"/>
        <w:jc w:val="right"/>
        <w:rPr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t>Таблица 4</w:t>
      </w:r>
    </w:p>
    <w:p w:rsidR="0005002F" w:rsidRPr="00B57986" w:rsidRDefault="0005002F" w:rsidP="003A3C70">
      <w:pPr>
        <w:ind w:firstLine="567"/>
        <w:jc w:val="center"/>
        <w:rPr>
          <w:sz w:val="24"/>
          <w:szCs w:val="24"/>
          <w:lang w:val="be-BY"/>
        </w:rPr>
      </w:pPr>
      <w:r w:rsidRPr="00B57986">
        <w:rPr>
          <w:b/>
          <w:sz w:val="24"/>
          <w:szCs w:val="24"/>
          <w:lang w:val="be-BY"/>
        </w:rPr>
        <w:t>Қазақстандағы халықтың ұлттық құрамының өзгеруі (2005-2010 жж. мың  адам есебі</w:t>
      </w:r>
      <w:r w:rsidRPr="00B57986">
        <w:rPr>
          <w:sz w:val="24"/>
          <w:szCs w:val="24"/>
          <w:lang w:val="be-BY"/>
        </w:rPr>
        <w:t>)</w:t>
      </w:r>
    </w:p>
    <w:p w:rsidR="0005002F" w:rsidRPr="00B57986" w:rsidRDefault="0005002F" w:rsidP="003A3C70">
      <w:pPr>
        <w:ind w:firstLine="567"/>
        <w:jc w:val="both"/>
        <w:rPr>
          <w:sz w:val="24"/>
          <w:szCs w:val="24"/>
          <w:lang w:val="be-BY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2"/>
        <w:gridCol w:w="1843"/>
        <w:gridCol w:w="1984"/>
        <w:gridCol w:w="709"/>
      </w:tblGrid>
      <w:tr w:rsidR="0005002F" w:rsidRPr="00B57986" w:rsidTr="000B3923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3A3C70">
            <w:pPr>
              <w:jc w:val="both"/>
              <w:rPr>
                <w:b/>
                <w:sz w:val="24"/>
                <w:szCs w:val="24"/>
                <w:lang w:val="be-BY"/>
              </w:rPr>
            </w:pPr>
            <w:r w:rsidRPr="00B57986">
              <w:rPr>
                <w:b/>
                <w:sz w:val="24"/>
                <w:szCs w:val="24"/>
                <w:lang w:val="be-BY"/>
              </w:rPr>
              <w:t>Ұлт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3A3C70">
            <w:pPr>
              <w:jc w:val="both"/>
              <w:rPr>
                <w:b/>
                <w:sz w:val="24"/>
                <w:szCs w:val="24"/>
                <w:lang w:val="be-BY"/>
              </w:rPr>
            </w:pPr>
            <w:r w:rsidRPr="00B57986">
              <w:rPr>
                <w:b/>
                <w:sz w:val="24"/>
                <w:szCs w:val="24"/>
                <w:lang w:val="be-BY"/>
              </w:rPr>
              <w:t xml:space="preserve">2005 ж. басы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3A3C70">
            <w:pPr>
              <w:rPr>
                <w:b/>
                <w:sz w:val="24"/>
                <w:szCs w:val="24"/>
                <w:lang w:val="be-BY"/>
              </w:rPr>
            </w:pPr>
            <w:r w:rsidRPr="00B57986">
              <w:rPr>
                <w:b/>
                <w:sz w:val="24"/>
                <w:szCs w:val="24"/>
                <w:lang w:val="be-BY"/>
              </w:rPr>
              <w:t>2010 жылға болжам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3A3C70">
            <w:pPr>
              <w:jc w:val="both"/>
              <w:rPr>
                <w:b/>
                <w:sz w:val="24"/>
                <w:szCs w:val="24"/>
                <w:lang w:val="be-BY"/>
              </w:rPr>
            </w:pPr>
            <w:r w:rsidRPr="00B57986">
              <w:rPr>
                <w:b/>
                <w:sz w:val="24"/>
                <w:szCs w:val="24"/>
                <w:lang w:val="be-BY"/>
              </w:rPr>
              <w:t>%</w:t>
            </w:r>
          </w:p>
        </w:tc>
      </w:tr>
      <w:tr w:rsidR="0005002F" w:rsidRPr="00B57986" w:rsidTr="000B3923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Қазақтар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8 720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 xml:space="preserve">9 900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62</w:t>
            </w:r>
          </w:p>
        </w:tc>
      </w:tr>
      <w:tr w:rsidR="0005002F" w:rsidRPr="00B57986" w:rsidTr="000B3923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Орыстар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 xml:space="preserve">4  025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3 750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23</w:t>
            </w:r>
          </w:p>
        </w:tc>
      </w:tr>
      <w:tr w:rsidR="0005002F" w:rsidRPr="00B57986" w:rsidTr="000B3923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pStyle w:val="1"/>
              <w:jc w:val="both"/>
              <w:rPr>
                <w:rFonts w:ascii="Times New Roman" w:hAnsi="Times New Roman"/>
                <w:b w:val="0"/>
                <w:sz w:val="24"/>
                <w:szCs w:val="24"/>
                <w:lang w:val="be-BY"/>
              </w:rPr>
            </w:pPr>
            <w:r w:rsidRPr="00B57986">
              <w:rPr>
                <w:rFonts w:ascii="Times New Roman" w:hAnsi="Times New Roman"/>
                <w:b w:val="0"/>
                <w:sz w:val="24"/>
                <w:szCs w:val="24"/>
                <w:lang w:val="be-BY"/>
              </w:rPr>
              <w:t>Украиндар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458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2,5</w:t>
            </w:r>
          </w:p>
        </w:tc>
      </w:tr>
      <w:tr w:rsidR="0005002F" w:rsidRPr="00B57986" w:rsidTr="000B3923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Өзбектер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423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3</w:t>
            </w:r>
          </w:p>
        </w:tc>
      </w:tr>
      <w:tr w:rsidR="0005002F" w:rsidRPr="00B57986" w:rsidTr="000B3923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Немістер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225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1,2</w:t>
            </w:r>
          </w:p>
        </w:tc>
      </w:tr>
      <w:tr w:rsidR="0005002F" w:rsidRPr="00B57986" w:rsidTr="000B3923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Татарлар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1,3</w:t>
            </w:r>
          </w:p>
        </w:tc>
      </w:tr>
      <w:tr w:rsidR="0005002F" w:rsidRPr="00B57986" w:rsidTr="000B3923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Ұйғырлар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227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1,6</w:t>
            </w:r>
          </w:p>
        </w:tc>
      </w:tr>
      <w:tr w:rsidR="0005002F" w:rsidRPr="00B57986" w:rsidTr="000B3923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Корейлер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101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0,7</w:t>
            </w:r>
          </w:p>
        </w:tc>
      </w:tr>
      <w:tr w:rsidR="0005002F" w:rsidRPr="00B57986" w:rsidTr="000B3923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Белорустар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0,4</w:t>
            </w:r>
          </w:p>
        </w:tc>
      </w:tr>
      <w:tr w:rsidR="0005002F" w:rsidRPr="00B57986" w:rsidTr="000B3923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Азербайжандар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0,6</w:t>
            </w:r>
          </w:p>
        </w:tc>
      </w:tr>
      <w:tr w:rsidR="0005002F" w:rsidRPr="00B57986" w:rsidTr="000B3923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 xml:space="preserve">Түріктер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0,5</w:t>
            </w:r>
          </w:p>
        </w:tc>
      </w:tr>
      <w:tr w:rsidR="0005002F" w:rsidRPr="00B57986" w:rsidTr="000B3923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Поляктар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0,2</w:t>
            </w:r>
          </w:p>
        </w:tc>
      </w:tr>
      <w:tr w:rsidR="0005002F" w:rsidRPr="00B57986" w:rsidTr="000B3923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Дұнғандар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0,3</w:t>
            </w:r>
          </w:p>
        </w:tc>
      </w:tr>
      <w:tr w:rsidR="0005002F" w:rsidRPr="00B57986" w:rsidTr="000B3923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Күрдтер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0,3</w:t>
            </w:r>
          </w:p>
        </w:tc>
      </w:tr>
      <w:tr w:rsidR="0005002F" w:rsidRPr="00B57986" w:rsidTr="000B3923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Чечендер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0,2</w:t>
            </w:r>
          </w:p>
        </w:tc>
      </w:tr>
      <w:tr w:rsidR="0005002F" w:rsidRPr="00B57986" w:rsidTr="000B3923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Тәжіктер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0,2</w:t>
            </w:r>
          </w:p>
        </w:tc>
      </w:tr>
      <w:tr w:rsidR="0005002F" w:rsidRPr="00B57986" w:rsidTr="000B3923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b/>
                <w:sz w:val="24"/>
                <w:szCs w:val="24"/>
                <w:lang w:val="be-BY"/>
              </w:rPr>
            </w:pPr>
            <w:r w:rsidRPr="00B57986">
              <w:rPr>
                <w:b/>
                <w:sz w:val="24"/>
                <w:szCs w:val="24"/>
                <w:lang w:val="be-BY"/>
              </w:rPr>
              <w:t>Басқалар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207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215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1,4</w:t>
            </w:r>
          </w:p>
        </w:tc>
      </w:tr>
      <w:tr w:rsidR="0005002F" w:rsidRPr="00B57986" w:rsidTr="000B3923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b/>
                <w:sz w:val="24"/>
                <w:szCs w:val="24"/>
                <w:lang w:val="be-BY"/>
              </w:rPr>
            </w:pPr>
            <w:r w:rsidRPr="00B57986">
              <w:rPr>
                <w:b/>
                <w:sz w:val="24"/>
                <w:szCs w:val="24"/>
                <w:lang w:val="be-BY"/>
              </w:rPr>
              <w:t>Барлығы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b/>
                <w:sz w:val="24"/>
                <w:szCs w:val="24"/>
                <w:lang w:val="be-BY"/>
              </w:rPr>
            </w:pPr>
            <w:r w:rsidRPr="00B57986">
              <w:rPr>
                <w:b/>
                <w:sz w:val="24"/>
                <w:szCs w:val="24"/>
                <w:lang w:val="be-BY"/>
              </w:rPr>
              <w:t>15 065 000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b/>
                <w:sz w:val="24"/>
                <w:szCs w:val="24"/>
                <w:lang w:val="be-BY"/>
              </w:rPr>
            </w:pPr>
            <w:r w:rsidRPr="00B57986">
              <w:rPr>
                <w:b/>
                <w:sz w:val="24"/>
                <w:szCs w:val="24"/>
                <w:lang w:val="be-BY"/>
              </w:rPr>
              <w:t>15 980 000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b/>
                <w:sz w:val="24"/>
                <w:szCs w:val="24"/>
                <w:lang w:val="be-BY"/>
              </w:rPr>
            </w:pPr>
            <w:r w:rsidRPr="00B57986">
              <w:rPr>
                <w:b/>
                <w:sz w:val="24"/>
                <w:szCs w:val="24"/>
                <w:lang w:val="be-BY"/>
              </w:rPr>
              <w:t>100</w:t>
            </w:r>
          </w:p>
        </w:tc>
      </w:tr>
      <w:tr w:rsidR="0005002F" w:rsidRPr="00B57986" w:rsidTr="000B3923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Түркітілділер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9 817 000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11 077 000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69</w:t>
            </w:r>
          </w:p>
        </w:tc>
      </w:tr>
      <w:tr w:rsidR="0005002F" w:rsidRPr="00B57986" w:rsidTr="000B3923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Славянтілділер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4 620 000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4 278 000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27</w:t>
            </w:r>
          </w:p>
        </w:tc>
      </w:tr>
      <w:tr w:rsidR="0005002F" w:rsidRPr="00B57986" w:rsidTr="000B3923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Қалғандары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628 000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625 000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2F" w:rsidRPr="00B57986" w:rsidRDefault="0005002F" w:rsidP="000B3923">
            <w:pPr>
              <w:jc w:val="both"/>
              <w:rPr>
                <w:sz w:val="24"/>
                <w:szCs w:val="24"/>
                <w:lang w:val="be-BY"/>
              </w:rPr>
            </w:pPr>
            <w:r w:rsidRPr="00B57986">
              <w:rPr>
                <w:sz w:val="24"/>
                <w:szCs w:val="24"/>
                <w:lang w:val="be-BY"/>
              </w:rPr>
              <w:t>4</w:t>
            </w:r>
          </w:p>
        </w:tc>
      </w:tr>
    </w:tbl>
    <w:p w:rsidR="0005002F" w:rsidRPr="00B57986" w:rsidRDefault="0005002F" w:rsidP="0005002F">
      <w:pPr>
        <w:shd w:val="clear" w:color="auto" w:fill="FFFFFF"/>
        <w:spacing w:before="36" w:line="252" w:lineRule="exact"/>
        <w:ind w:firstLine="670"/>
        <w:rPr>
          <w:sz w:val="28"/>
          <w:szCs w:val="28"/>
        </w:rPr>
        <w:sectPr w:rsidR="0005002F" w:rsidRPr="00B57986">
          <w:type w:val="continuous"/>
          <w:pgSz w:w="11909" w:h="16834"/>
          <w:pgMar w:top="1440" w:right="1192" w:bottom="720" w:left="1624" w:header="720" w:footer="720" w:gutter="0"/>
          <w:cols w:space="60"/>
          <w:noEndnote/>
        </w:sectPr>
      </w:pPr>
    </w:p>
    <w:p w:rsidR="0005002F" w:rsidRPr="00B57986" w:rsidRDefault="0005002F" w:rsidP="0005002F">
      <w:pPr>
        <w:shd w:val="clear" w:color="auto" w:fill="FFFFFF"/>
        <w:spacing w:line="605" w:lineRule="exact"/>
        <w:jc w:val="right"/>
        <w:rPr>
          <w:rFonts w:eastAsia="Times New Roman"/>
          <w:color w:val="000000"/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lastRenderedPageBreak/>
        <w:t xml:space="preserve">ПРИЛОЖЕНИЕ Г </w:t>
      </w:r>
    </w:p>
    <w:p w:rsidR="0005002F" w:rsidRPr="00B57986" w:rsidRDefault="0005002F" w:rsidP="0005002F">
      <w:pPr>
        <w:shd w:val="clear" w:color="auto" w:fill="FFFFFF"/>
        <w:spacing w:line="605" w:lineRule="exact"/>
        <w:jc w:val="center"/>
        <w:rPr>
          <w:sz w:val="28"/>
          <w:szCs w:val="28"/>
        </w:rPr>
      </w:pPr>
      <w:r w:rsidRPr="00B57986">
        <w:rPr>
          <w:rFonts w:eastAsia="Times New Roman"/>
          <w:b/>
          <w:bCs/>
          <w:color w:val="000000"/>
          <w:sz w:val="28"/>
          <w:szCs w:val="28"/>
        </w:rPr>
        <w:t>ПОРЯДОК ОФОРМЛЕНИЯ СПИСКА ЛИТЕРАТУРЫ</w:t>
      </w:r>
    </w:p>
    <w:p w:rsidR="0005002F" w:rsidRPr="00B57986" w:rsidRDefault="0005002F" w:rsidP="0005002F">
      <w:pPr>
        <w:shd w:val="clear" w:color="auto" w:fill="FFFFFF"/>
        <w:spacing w:before="230" w:line="302" w:lineRule="exact"/>
        <w:rPr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t>Книги и монографии:</w:t>
      </w:r>
    </w:p>
    <w:p w:rsidR="0005002F" w:rsidRPr="00B57986" w:rsidRDefault="0005002F" w:rsidP="00E76BE7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ind w:firstLine="567"/>
        <w:rPr>
          <w:color w:val="auto"/>
          <w:sz w:val="28"/>
          <w:szCs w:val="28"/>
          <w:lang w:val="ru-RU"/>
        </w:rPr>
      </w:pPr>
      <w:r w:rsidRPr="00B57986">
        <w:rPr>
          <w:noProof/>
          <w:color w:val="auto"/>
          <w:sz w:val="28"/>
          <w:szCs w:val="28"/>
          <w:lang w:val="ru-RU"/>
        </w:rPr>
        <w:t>Маргулан А.Х, Аки</w:t>
      </w:r>
      <w:r w:rsidRPr="00B57986">
        <w:rPr>
          <w:noProof/>
          <w:color w:val="auto"/>
          <w:sz w:val="28"/>
          <w:szCs w:val="28"/>
          <w:lang w:val="kk-KZ"/>
        </w:rPr>
        <w:t>ш</w:t>
      </w:r>
      <w:r w:rsidRPr="00B57986">
        <w:rPr>
          <w:noProof/>
          <w:color w:val="auto"/>
          <w:sz w:val="28"/>
          <w:szCs w:val="28"/>
          <w:lang w:val="ru-RU"/>
        </w:rPr>
        <w:t>ев</w:t>
      </w:r>
      <w:r w:rsidRPr="00B57986">
        <w:rPr>
          <w:noProof/>
          <w:color w:val="auto"/>
          <w:sz w:val="28"/>
          <w:szCs w:val="28"/>
          <w:lang w:val="kk-KZ"/>
        </w:rPr>
        <w:t xml:space="preserve"> А.К.,</w:t>
      </w:r>
      <w:r w:rsidRPr="00B57986">
        <w:rPr>
          <w:iCs/>
          <w:noProof/>
          <w:color w:val="auto"/>
          <w:sz w:val="28"/>
          <w:szCs w:val="28"/>
          <w:lang w:val="ru-RU"/>
        </w:rPr>
        <w:t xml:space="preserve"> </w:t>
      </w:r>
      <w:r w:rsidRPr="00B57986">
        <w:rPr>
          <w:noProof/>
          <w:color w:val="auto"/>
          <w:sz w:val="28"/>
          <w:szCs w:val="28"/>
          <w:lang w:val="ru-RU"/>
        </w:rPr>
        <w:t>Кадырбаев А,К., Оразбаев А.М. Древняя культура Центрального Казахс</w:t>
      </w:r>
      <w:r w:rsidRPr="00B57986">
        <w:rPr>
          <w:noProof/>
          <w:color w:val="auto"/>
          <w:sz w:val="28"/>
          <w:szCs w:val="28"/>
          <w:lang w:val="kk-KZ"/>
        </w:rPr>
        <w:t>тан</w:t>
      </w:r>
      <w:r w:rsidRPr="00B57986">
        <w:rPr>
          <w:noProof/>
          <w:color w:val="auto"/>
          <w:sz w:val="28"/>
          <w:szCs w:val="28"/>
          <w:lang w:val="ru-RU"/>
        </w:rPr>
        <w:t>а, -Алма-Ата. 1966</w:t>
      </w:r>
      <w:r w:rsidRPr="00B57986">
        <w:rPr>
          <w:noProof/>
          <w:color w:val="auto"/>
          <w:sz w:val="28"/>
          <w:szCs w:val="28"/>
          <w:lang w:val="kk-KZ"/>
        </w:rPr>
        <w:t>.</w:t>
      </w:r>
      <w:r w:rsidRPr="00B57986">
        <w:rPr>
          <w:noProof/>
          <w:color w:val="auto"/>
          <w:sz w:val="28"/>
          <w:szCs w:val="28"/>
          <w:lang w:val="ru-RU"/>
        </w:rPr>
        <w:t xml:space="preserve"> </w:t>
      </w:r>
    </w:p>
    <w:p w:rsidR="0005002F" w:rsidRPr="00B57986" w:rsidRDefault="0005002F" w:rsidP="00E76BE7">
      <w:pPr>
        <w:pStyle w:val="RusNormal"/>
        <w:numPr>
          <w:ilvl w:val="0"/>
          <w:numId w:val="4"/>
        </w:numPr>
        <w:ind w:right="0" w:firstLine="567"/>
        <w:rPr>
          <w:rFonts w:ascii="Times New Roman" w:hAnsi="Times New Roman"/>
          <w:sz w:val="28"/>
          <w:szCs w:val="28"/>
        </w:rPr>
      </w:pPr>
      <w:r w:rsidRPr="00B57986">
        <w:rPr>
          <w:rStyle w:val="hl"/>
          <w:rFonts w:ascii="Times New Roman" w:hAnsi="Times New Roman"/>
          <w:sz w:val="28"/>
          <w:szCs w:val="28"/>
        </w:rPr>
        <w:t>Мартынов</w:t>
      </w:r>
      <w:r w:rsidRPr="00B57986">
        <w:rPr>
          <w:rFonts w:ascii="Times New Roman" w:hAnsi="Times New Roman"/>
          <w:sz w:val="28"/>
          <w:szCs w:val="28"/>
        </w:rPr>
        <w:t xml:space="preserve"> А.И. </w:t>
      </w:r>
      <w:proofErr w:type="spellStart"/>
      <w:r w:rsidRPr="00B57986">
        <w:rPr>
          <w:rFonts w:ascii="Times New Roman" w:hAnsi="Times New Roman"/>
          <w:sz w:val="28"/>
          <w:szCs w:val="28"/>
        </w:rPr>
        <w:t>Культурогенез</w:t>
      </w:r>
      <w:proofErr w:type="spellEnd"/>
      <w:r w:rsidRPr="00B57986">
        <w:rPr>
          <w:rFonts w:ascii="Times New Roman" w:hAnsi="Times New Roman"/>
          <w:sz w:val="28"/>
          <w:szCs w:val="28"/>
        </w:rPr>
        <w:t>. Учебное пособие. - М.: Высшая школа, 2008</w:t>
      </w:r>
    </w:p>
    <w:p w:rsidR="0005002F" w:rsidRPr="00B57986" w:rsidRDefault="0005002F" w:rsidP="003E05AB">
      <w:pPr>
        <w:numPr>
          <w:ilvl w:val="0"/>
          <w:numId w:val="4"/>
        </w:numPr>
        <w:spacing w:line="264" w:lineRule="auto"/>
        <w:ind w:firstLine="567"/>
        <w:jc w:val="both"/>
        <w:rPr>
          <w:sz w:val="28"/>
          <w:szCs w:val="28"/>
        </w:rPr>
      </w:pPr>
      <w:proofErr w:type="spellStart"/>
      <w:r w:rsidRPr="00B57986">
        <w:rPr>
          <w:sz w:val="28"/>
          <w:szCs w:val="28"/>
        </w:rPr>
        <w:t>Шалекенов</w:t>
      </w:r>
      <w:proofErr w:type="spellEnd"/>
      <w:r w:rsidRPr="00B57986">
        <w:rPr>
          <w:sz w:val="28"/>
          <w:szCs w:val="28"/>
        </w:rPr>
        <w:t xml:space="preserve"> У.Х. Казахи низовьев </w:t>
      </w:r>
      <w:proofErr w:type="spellStart"/>
      <w:r w:rsidRPr="00B57986">
        <w:rPr>
          <w:sz w:val="28"/>
          <w:szCs w:val="28"/>
        </w:rPr>
        <w:t>Аму</w:t>
      </w:r>
      <w:proofErr w:type="spellEnd"/>
      <w:r w:rsidRPr="00B57986">
        <w:rPr>
          <w:sz w:val="28"/>
          <w:szCs w:val="28"/>
        </w:rPr>
        <w:t>-Дарьи. К истории взаимоотношении народов Каракалпакии в ХҮІІ</w:t>
      </w:r>
      <w:proofErr w:type="gramStart"/>
      <w:r w:rsidRPr="00B57986">
        <w:rPr>
          <w:sz w:val="28"/>
          <w:szCs w:val="28"/>
        </w:rPr>
        <w:t>І-</w:t>
      </w:r>
      <w:proofErr w:type="gramEnd"/>
      <w:r w:rsidRPr="00B57986">
        <w:rPr>
          <w:sz w:val="28"/>
          <w:szCs w:val="28"/>
        </w:rPr>
        <w:t>ХХ вв. Ташкент, Фан, 1966.</w:t>
      </w:r>
    </w:p>
    <w:p w:rsidR="0005002F" w:rsidRPr="00B57986" w:rsidRDefault="0005002F" w:rsidP="003E05AB">
      <w:pPr>
        <w:numPr>
          <w:ilvl w:val="0"/>
          <w:numId w:val="4"/>
        </w:numPr>
        <w:spacing w:line="264" w:lineRule="auto"/>
        <w:ind w:firstLine="567"/>
        <w:jc w:val="both"/>
        <w:rPr>
          <w:sz w:val="28"/>
          <w:szCs w:val="28"/>
          <w:lang w:val="kk-KZ"/>
        </w:rPr>
      </w:pPr>
      <w:proofErr w:type="spellStart"/>
      <w:r w:rsidRPr="00B57986">
        <w:rPr>
          <w:sz w:val="28"/>
          <w:szCs w:val="28"/>
        </w:rPr>
        <w:t>Мендикулова</w:t>
      </w:r>
      <w:proofErr w:type="spellEnd"/>
      <w:r w:rsidRPr="00B57986">
        <w:rPr>
          <w:sz w:val="28"/>
          <w:szCs w:val="28"/>
        </w:rPr>
        <w:t xml:space="preserve"> Г.М. Исторические судьбы казахской диаспоры. Происхождение и развитие. Алматы: </w:t>
      </w:r>
      <w:proofErr w:type="spellStart"/>
      <w:r w:rsidRPr="00B57986">
        <w:rPr>
          <w:sz w:val="28"/>
          <w:szCs w:val="28"/>
        </w:rPr>
        <w:t>Ғылым</w:t>
      </w:r>
      <w:proofErr w:type="spellEnd"/>
      <w:r w:rsidRPr="00B57986">
        <w:rPr>
          <w:sz w:val="28"/>
          <w:szCs w:val="28"/>
        </w:rPr>
        <w:t>, 1997.</w:t>
      </w:r>
    </w:p>
    <w:p w:rsidR="0005002F" w:rsidRPr="00B57986" w:rsidRDefault="0005002F" w:rsidP="003E05AB">
      <w:pPr>
        <w:widowControl/>
        <w:numPr>
          <w:ilvl w:val="0"/>
          <w:numId w:val="4"/>
        </w:numPr>
        <w:autoSpaceDE/>
        <w:autoSpaceDN/>
        <w:adjustRightInd/>
        <w:ind w:firstLine="567"/>
        <w:jc w:val="both"/>
        <w:rPr>
          <w:rFonts w:eastAsia="Times New Roman"/>
          <w:sz w:val="28"/>
          <w:szCs w:val="28"/>
        </w:rPr>
      </w:pPr>
      <w:r w:rsidRPr="00B57986">
        <w:rPr>
          <w:rFonts w:eastAsia="Times New Roman"/>
          <w:sz w:val="28"/>
          <w:szCs w:val="28"/>
        </w:rPr>
        <w:t>Токарев С.А. История зарубежной этнографии. М.,  1983</w:t>
      </w:r>
    </w:p>
    <w:p w:rsidR="0005002F" w:rsidRPr="00B57986" w:rsidRDefault="0005002F" w:rsidP="003E05AB">
      <w:pPr>
        <w:widowControl/>
        <w:numPr>
          <w:ilvl w:val="0"/>
          <w:numId w:val="4"/>
        </w:numPr>
        <w:autoSpaceDE/>
        <w:autoSpaceDN/>
        <w:adjustRightInd/>
        <w:ind w:firstLine="567"/>
        <w:jc w:val="both"/>
        <w:rPr>
          <w:rFonts w:eastAsia="Times New Roman"/>
          <w:sz w:val="28"/>
          <w:szCs w:val="28"/>
        </w:rPr>
      </w:pPr>
      <w:proofErr w:type="spellStart"/>
      <w:r w:rsidRPr="00B57986">
        <w:rPr>
          <w:rFonts w:eastAsia="Times New Roman"/>
          <w:sz w:val="28"/>
          <w:szCs w:val="28"/>
        </w:rPr>
        <w:t>Бромлей</w:t>
      </w:r>
      <w:proofErr w:type="spellEnd"/>
      <w:r w:rsidRPr="00B57986">
        <w:rPr>
          <w:rFonts w:eastAsia="Times New Roman"/>
          <w:sz w:val="28"/>
          <w:szCs w:val="28"/>
        </w:rPr>
        <w:t xml:space="preserve"> Ю.В. Очерки теории этноса. М., 1981.</w:t>
      </w:r>
    </w:p>
    <w:p w:rsidR="0005002F" w:rsidRPr="00B57986" w:rsidRDefault="0005002F" w:rsidP="003E05AB">
      <w:pPr>
        <w:widowControl/>
        <w:numPr>
          <w:ilvl w:val="0"/>
          <w:numId w:val="4"/>
        </w:numPr>
        <w:autoSpaceDE/>
        <w:autoSpaceDN/>
        <w:adjustRightInd/>
        <w:ind w:firstLine="567"/>
        <w:jc w:val="both"/>
        <w:rPr>
          <w:rFonts w:eastAsia="Times New Roman"/>
          <w:sz w:val="28"/>
          <w:szCs w:val="28"/>
        </w:rPr>
      </w:pPr>
      <w:r w:rsidRPr="00B57986">
        <w:rPr>
          <w:rFonts w:eastAsia="Times New Roman"/>
          <w:sz w:val="28"/>
          <w:szCs w:val="28"/>
        </w:rPr>
        <w:t>Артықбаев Ж. Этнология Алматы, 2005</w:t>
      </w:r>
    </w:p>
    <w:p w:rsidR="0005002F" w:rsidRPr="00B57986" w:rsidRDefault="0005002F" w:rsidP="003E05AB">
      <w:pPr>
        <w:widowControl/>
        <w:numPr>
          <w:ilvl w:val="0"/>
          <w:numId w:val="4"/>
        </w:numPr>
        <w:autoSpaceDE/>
        <w:autoSpaceDN/>
        <w:adjustRightInd/>
        <w:ind w:firstLine="567"/>
        <w:jc w:val="both"/>
        <w:rPr>
          <w:rFonts w:eastAsia="Times New Roman"/>
          <w:sz w:val="28"/>
          <w:szCs w:val="28"/>
        </w:rPr>
      </w:pPr>
      <w:r w:rsidRPr="00B57986">
        <w:rPr>
          <w:rFonts w:eastAsia="Times New Roman"/>
          <w:sz w:val="28"/>
          <w:szCs w:val="28"/>
        </w:rPr>
        <w:t xml:space="preserve">Этнография. Под ред. </w:t>
      </w:r>
      <w:proofErr w:type="spellStart"/>
      <w:r w:rsidRPr="00B57986">
        <w:rPr>
          <w:rFonts w:eastAsia="Times New Roman"/>
          <w:sz w:val="28"/>
          <w:szCs w:val="28"/>
        </w:rPr>
        <w:t>Ю.В.Бромлея</w:t>
      </w:r>
      <w:proofErr w:type="spellEnd"/>
      <w:r w:rsidRPr="00B57986">
        <w:rPr>
          <w:rFonts w:eastAsia="Times New Roman"/>
          <w:sz w:val="28"/>
          <w:szCs w:val="28"/>
        </w:rPr>
        <w:t xml:space="preserve"> и </w:t>
      </w:r>
      <w:proofErr w:type="spellStart"/>
      <w:r w:rsidRPr="00B57986">
        <w:rPr>
          <w:rFonts w:eastAsia="Times New Roman"/>
          <w:sz w:val="28"/>
          <w:szCs w:val="28"/>
        </w:rPr>
        <w:t>Г.Е.Маркова</w:t>
      </w:r>
      <w:proofErr w:type="spellEnd"/>
      <w:proofErr w:type="gramStart"/>
      <w:r w:rsidRPr="00B57986">
        <w:rPr>
          <w:rFonts w:eastAsia="Times New Roman"/>
          <w:sz w:val="28"/>
          <w:szCs w:val="28"/>
        </w:rPr>
        <w:t xml:space="preserve"> .</w:t>
      </w:r>
      <w:proofErr w:type="gramEnd"/>
      <w:r w:rsidRPr="00B57986">
        <w:rPr>
          <w:rFonts w:eastAsia="Times New Roman"/>
          <w:sz w:val="28"/>
          <w:szCs w:val="28"/>
        </w:rPr>
        <w:t xml:space="preserve">М., 1982. </w:t>
      </w:r>
    </w:p>
    <w:p w:rsidR="0005002F" w:rsidRPr="00B57986" w:rsidRDefault="0005002F" w:rsidP="003E05AB">
      <w:pPr>
        <w:widowControl/>
        <w:numPr>
          <w:ilvl w:val="0"/>
          <w:numId w:val="4"/>
        </w:numPr>
        <w:autoSpaceDE/>
        <w:autoSpaceDN/>
        <w:adjustRightInd/>
        <w:ind w:firstLine="567"/>
        <w:jc w:val="both"/>
        <w:rPr>
          <w:rFonts w:eastAsia="Times New Roman"/>
          <w:sz w:val="28"/>
          <w:szCs w:val="28"/>
        </w:rPr>
      </w:pPr>
      <w:r w:rsidRPr="00B57986">
        <w:rPr>
          <w:rFonts w:eastAsia="Times New Roman"/>
          <w:sz w:val="28"/>
          <w:szCs w:val="28"/>
        </w:rPr>
        <w:t xml:space="preserve">Этнология. Под. </w:t>
      </w:r>
      <w:proofErr w:type="gramStart"/>
      <w:r w:rsidRPr="00B57986">
        <w:rPr>
          <w:rFonts w:eastAsia="Times New Roman"/>
          <w:sz w:val="28"/>
          <w:szCs w:val="28"/>
        </w:rPr>
        <w:t>Ред</w:t>
      </w:r>
      <w:proofErr w:type="gramEnd"/>
      <w:r w:rsidRPr="00B57986">
        <w:rPr>
          <w:rFonts w:eastAsia="Times New Roman"/>
          <w:sz w:val="28"/>
          <w:szCs w:val="28"/>
        </w:rPr>
        <w:t xml:space="preserve"> </w:t>
      </w:r>
      <w:proofErr w:type="spellStart"/>
      <w:r w:rsidRPr="00B57986">
        <w:rPr>
          <w:rFonts w:eastAsia="Times New Roman"/>
          <w:sz w:val="28"/>
          <w:szCs w:val="28"/>
        </w:rPr>
        <w:t>Г.Е.Маркова</w:t>
      </w:r>
      <w:proofErr w:type="spellEnd"/>
      <w:r w:rsidRPr="00B57986">
        <w:rPr>
          <w:rFonts w:eastAsia="Times New Roman"/>
          <w:sz w:val="28"/>
          <w:szCs w:val="28"/>
        </w:rPr>
        <w:t xml:space="preserve">  и </w:t>
      </w:r>
      <w:proofErr w:type="spellStart"/>
      <w:r w:rsidRPr="00B57986">
        <w:rPr>
          <w:rFonts w:eastAsia="Times New Roman"/>
          <w:sz w:val="28"/>
          <w:szCs w:val="28"/>
        </w:rPr>
        <w:t>В.В.Пименова</w:t>
      </w:r>
      <w:proofErr w:type="spellEnd"/>
      <w:r w:rsidRPr="00B57986">
        <w:rPr>
          <w:rFonts w:eastAsia="Times New Roman"/>
          <w:sz w:val="28"/>
          <w:szCs w:val="28"/>
        </w:rPr>
        <w:t>. М., 1994.</w:t>
      </w:r>
    </w:p>
    <w:p w:rsidR="0005002F" w:rsidRPr="00B57986" w:rsidRDefault="0005002F" w:rsidP="003E05AB">
      <w:pPr>
        <w:widowControl/>
        <w:numPr>
          <w:ilvl w:val="0"/>
          <w:numId w:val="4"/>
        </w:numPr>
        <w:autoSpaceDE/>
        <w:autoSpaceDN/>
        <w:adjustRightInd/>
        <w:ind w:firstLine="567"/>
        <w:jc w:val="both"/>
        <w:rPr>
          <w:rFonts w:eastAsia="Times New Roman"/>
          <w:sz w:val="28"/>
          <w:szCs w:val="28"/>
        </w:rPr>
      </w:pPr>
      <w:proofErr w:type="spellStart"/>
      <w:r w:rsidRPr="00B57986">
        <w:rPr>
          <w:rFonts w:eastAsia="Times New Roman"/>
          <w:sz w:val="28"/>
          <w:szCs w:val="28"/>
        </w:rPr>
        <w:t>Шалекенов</w:t>
      </w:r>
      <w:proofErr w:type="spellEnd"/>
      <w:r w:rsidRPr="00B57986">
        <w:rPr>
          <w:rFonts w:eastAsia="Times New Roman"/>
          <w:sz w:val="28"/>
          <w:szCs w:val="28"/>
        </w:rPr>
        <w:t xml:space="preserve"> У.К. </w:t>
      </w:r>
      <w:proofErr w:type="spellStart"/>
      <w:r w:rsidRPr="00B57986">
        <w:rPr>
          <w:rFonts w:eastAsia="Times New Roman"/>
          <w:sz w:val="28"/>
          <w:szCs w:val="28"/>
        </w:rPr>
        <w:t>Әлем</w:t>
      </w:r>
      <w:proofErr w:type="spellEnd"/>
      <w:r w:rsidRPr="00B57986">
        <w:rPr>
          <w:rFonts w:eastAsia="Times New Roman"/>
          <w:sz w:val="28"/>
          <w:szCs w:val="28"/>
        </w:rPr>
        <w:t xml:space="preserve"> </w:t>
      </w:r>
      <w:proofErr w:type="spellStart"/>
      <w:r w:rsidRPr="00B57986">
        <w:rPr>
          <w:rFonts w:eastAsia="Times New Roman"/>
          <w:sz w:val="28"/>
          <w:szCs w:val="28"/>
        </w:rPr>
        <w:t>халықтарының</w:t>
      </w:r>
      <w:proofErr w:type="spellEnd"/>
      <w:r w:rsidRPr="00B57986">
        <w:rPr>
          <w:rFonts w:eastAsia="Times New Roman"/>
          <w:sz w:val="28"/>
          <w:szCs w:val="28"/>
        </w:rPr>
        <w:t xml:space="preserve"> </w:t>
      </w:r>
      <w:proofErr w:type="spellStart"/>
      <w:r w:rsidRPr="00B57986">
        <w:rPr>
          <w:rFonts w:eastAsia="Times New Roman"/>
          <w:sz w:val="28"/>
          <w:szCs w:val="28"/>
        </w:rPr>
        <w:t>этнографиясы</w:t>
      </w:r>
      <w:proofErr w:type="spellEnd"/>
      <w:r w:rsidRPr="00B57986">
        <w:rPr>
          <w:rFonts w:eastAsia="Times New Roman"/>
          <w:sz w:val="28"/>
          <w:szCs w:val="28"/>
        </w:rPr>
        <w:t>. А., 1994</w:t>
      </w:r>
    </w:p>
    <w:p w:rsidR="0005002F" w:rsidRPr="00B57986" w:rsidRDefault="0005002F" w:rsidP="003E05AB">
      <w:pPr>
        <w:shd w:val="clear" w:color="auto" w:fill="FFFFFF"/>
        <w:spacing w:before="252"/>
        <w:ind w:firstLine="567"/>
        <w:jc w:val="both"/>
        <w:rPr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t>Периодические издания:</w:t>
      </w:r>
    </w:p>
    <w:p w:rsidR="0005002F" w:rsidRPr="00B57986" w:rsidRDefault="0005002F" w:rsidP="003E05AB">
      <w:pPr>
        <w:numPr>
          <w:ilvl w:val="0"/>
          <w:numId w:val="4"/>
        </w:numPr>
        <w:shd w:val="clear" w:color="auto" w:fill="FFFFFF"/>
        <w:tabs>
          <w:tab w:val="left" w:pos="670"/>
        </w:tabs>
        <w:spacing w:line="302" w:lineRule="exact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B57986">
        <w:rPr>
          <w:sz w:val="28"/>
          <w:szCs w:val="28"/>
          <w:lang w:val="tr-TR"/>
        </w:rPr>
        <w:t xml:space="preserve"> </w:t>
      </w:r>
      <w:r w:rsidRPr="00B57986">
        <w:rPr>
          <w:sz w:val="28"/>
          <w:szCs w:val="28"/>
          <w:lang w:val="kk-KZ"/>
        </w:rPr>
        <w:t xml:space="preserve">Нысанбаев Ә., Арғынбаев Ә. Қазақ диаспорасының бүгіні мен ертеңі. // Егеменді Қазақстан. </w:t>
      </w:r>
      <w:r w:rsidRPr="00B57986">
        <w:rPr>
          <w:sz w:val="28"/>
          <w:szCs w:val="28"/>
        </w:rPr>
        <w:t>1992. 23 қыркүйек.</w:t>
      </w:r>
    </w:p>
    <w:p w:rsidR="0005002F" w:rsidRPr="00B57986" w:rsidRDefault="0005002F" w:rsidP="003E05AB">
      <w:pPr>
        <w:widowControl/>
        <w:numPr>
          <w:ilvl w:val="0"/>
          <w:numId w:val="4"/>
        </w:numPr>
        <w:tabs>
          <w:tab w:val="left" w:pos="670"/>
        </w:tabs>
        <w:ind w:firstLine="567"/>
        <w:jc w:val="both"/>
        <w:rPr>
          <w:rFonts w:eastAsia="Times New Roman"/>
          <w:sz w:val="28"/>
          <w:szCs w:val="28"/>
        </w:rPr>
      </w:pPr>
      <w:r w:rsidRPr="00B57986">
        <w:rPr>
          <w:rFonts w:eastAsia="Times New Roman"/>
          <w:sz w:val="28"/>
          <w:szCs w:val="28"/>
          <w:lang w:val="tr-TR"/>
        </w:rPr>
        <w:t xml:space="preserve"> </w:t>
      </w:r>
      <w:r w:rsidRPr="00B57986">
        <w:rPr>
          <w:rFonts w:eastAsia="Times New Roman"/>
          <w:sz w:val="28"/>
          <w:szCs w:val="28"/>
        </w:rPr>
        <w:t>Семенов Ю.И. Предмет этнографии (этнологии) и основные составляющие ее научные дисциплины// Этнографическое обозрение. 1998, № 2. С.13.</w:t>
      </w:r>
    </w:p>
    <w:p w:rsidR="0005002F" w:rsidRPr="00B57986" w:rsidRDefault="0005002F" w:rsidP="003E05AB">
      <w:pPr>
        <w:shd w:val="clear" w:color="auto" w:fill="FFFFFF"/>
        <w:spacing w:before="317" w:line="295" w:lineRule="exact"/>
        <w:ind w:right="14" w:firstLine="567"/>
        <w:jc w:val="both"/>
        <w:rPr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t xml:space="preserve">Возможно сокращение названий журнала в соответствии с принятыми в каждой специализации нормами, например: </w:t>
      </w:r>
      <w:proofErr w:type="spellStart"/>
      <w:r w:rsidRPr="00B57986">
        <w:rPr>
          <w:rFonts w:eastAsia="Times New Roman"/>
          <w:color w:val="000000"/>
          <w:sz w:val="28"/>
          <w:szCs w:val="28"/>
        </w:rPr>
        <w:t>МЭиМО</w:t>
      </w:r>
      <w:proofErr w:type="spellEnd"/>
    </w:p>
    <w:p w:rsidR="0005002F" w:rsidRPr="00B57986" w:rsidRDefault="0005002F" w:rsidP="003E05AB">
      <w:pPr>
        <w:shd w:val="clear" w:color="auto" w:fill="FFFFFF"/>
        <w:spacing w:before="302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t xml:space="preserve">Список статей и непериодических </w:t>
      </w:r>
      <w:proofErr w:type="gramStart"/>
      <w:r w:rsidRPr="00B57986">
        <w:rPr>
          <w:rFonts w:eastAsia="Times New Roman"/>
          <w:color w:val="000000"/>
          <w:sz w:val="28"/>
          <w:szCs w:val="28"/>
        </w:rPr>
        <w:t>издании</w:t>
      </w:r>
      <w:proofErr w:type="gramEnd"/>
      <w:r w:rsidRPr="00B57986">
        <w:rPr>
          <w:rFonts w:eastAsia="Times New Roman"/>
          <w:color w:val="000000"/>
          <w:sz w:val="28"/>
          <w:szCs w:val="28"/>
        </w:rPr>
        <w:t>:</w:t>
      </w:r>
    </w:p>
    <w:p w:rsidR="0005002F" w:rsidRPr="00B57986" w:rsidRDefault="00E76BE7" w:rsidP="003E05AB">
      <w:pPr>
        <w:pStyle w:val="RusNormal"/>
        <w:numPr>
          <w:ilvl w:val="0"/>
          <w:numId w:val="4"/>
        </w:numPr>
        <w:ind w:right="0" w:firstLine="567"/>
        <w:rPr>
          <w:rFonts w:ascii="Times New Roman" w:hAnsi="Times New Roman"/>
          <w:b/>
          <w:sz w:val="28"/>
          <w:szCs w:val="28"/>
          <w:lang w:val="kk-KZ"/>
        </w:rPr>
      </w:pPr>
      <w:r w:rsidRPr="00B57986">
        <w:rPr>
          <w:rFonts w:ascii="Times New Roman" w:hAnsi="Times New Roman"/>
          <w:sz w:val="28"/>
          <w:szCs w:val="28"/>
        </w:rPr>
        <w:t xml:space="preserve"> </w:t>
      </w:r>
      <w:r w:rsidR="0005002F" w:rsidRPr="00B57986">
        <w:rPr>
          <w:rFonts w:ascii="Times New Roman" w:hAnsi="Times New Roman"/>
          <w:sz w:val="28"/>
          <w:szCs w:val="28"/>
        </w:rPr>
        <w:t xml:space="preserve">Столяр А.Д. Мировоззренческий феномен </w:t>
      </w:r>
      <w:proofErr w:type="spellStart"/>
      <w:r w:rsidR="0005002F" w:rsidRPr="00B57986">
        <w:rPr>
          <w:rFonts w:ascii="Times New Roman" w:hAnsi="Times New Roman"/>
          <w:sz w:val="28"/>
          <w:szCs w:val="28"/>
        </w:rPr>
        <w:t>этносоцио</w:t>
      </w:r>
      <w:r w:rsidR="003E05AB" w:rsidRPr="00B57986">
        <w:rPr>
          <w:rFonts w:ascii="Times New Roman" w:hAnsi="Times New Roman"/>
          <w:sz w:val="28"/>
          <w:szCs w:val="28"/>
        </w:rPr>
        <w:t>-</w:t>
      </w:r>
      <w:r w:rsidR="0005002F" w:rsidRPr="00B57986">
        <w:rPr>
          <w:rFonts w:ascii="Times New Roman" w:hAnsi="Times New Roman"/>
          <w:sz w:val="28"/>
          <w:szCs w:val="28"/>
        </w:rPr>
        <w:t>культурогенеза</w:t>
      </w:r>
      <w:proofErr w:type="spellEnd"/>
      <w:r w:rsidR="0005002F" w:rsidRPr="00B57986">
        <w:rPr>
          <w:rFonts w:ascii="Times New Roman" w:hAnsi="Times New Roman"/>
          <w:sz w:val="28"/>
          <w:szCs w:val="28"/>
        </w:rPr>
        <w:t xml:space="preserve"> первобытного севера Европейской России // Первобытная и средневековая </w:t>
      </w:r>
      <w:proofErr w:type="gramStart"/>
      <w:r w:rsidR="0005002F" w:rsidRPr="00B57986">
        <w:rPr>
          <w:rFonts w:ascii="Times New Roman" w:hAnsi="Times New Roman"/>
          <w:sz w:val="28"/>
          <w:szCs w:val="28"/>
        </w:rPr>
        <w:t>история</w:t>
      </w:r>
      <w:proofErr w:type="gramEnd"/>
      <w:r w:rsidR="0005002F" w:rsidRPr="00B57986">
        <w:rPr>
          <w:rFonts w:ascii="Times New Roman" w:hAnsi="Times New Roman"/>
          <w:sz w:val="28"/>
          <w:szCs w:val="28"/>
        </w:rPr>
        <w:t xml:space="preserve"> и культура Европейского Севера: проблемы изучения и научной реконструкции: </w:t>
      </w:r>
      <w:proofErr w:type="spellStart"/>
      <w:r w:rsidR="0005002F" w:rsidRPr="00B57986">
        <w:rPr>
          <w:rFonts w:ascii="Times New Roman" w:hAnsi="Times New Roman"/>
          <w:sz w:val="28"/>
          <w:szCs w:val="28"/>
        </w:rPr>
        <w:t>Междунар</w:t>
      </w:r>
      <w:proofErr w:type="spellEnd"/>
      <w:r w:rsidR="0005002F" w:rsidRPr="00B57986">
        <w:rPr>
          <w:rFonts w:ascii="Times New Roman" w:hAnsi="Times New Roman"/>
          <w:sz w:val="28"/>
          <w:szCs w:val="28"/>
        </w:rPr>
        <w:t>. науч</w:t>
      </w:r>
      <w:proofErr w:type="gramStart"/>
      <w:r w:rsidR="0005002F" w:rsidRPr="00B57986">
        <w:rPr>
          <w:rFonts w:ascii="Times New Roman" w:hAnsi="Times New Roman"/>
          <w:sz w:val="28"/>
          <w:szCs w:val="28"/>
        </w:rPr>
        <w:t>.-</w:t>
      </w:r>
      <w:proofErr w:type="spellStart"/>
      <w:proofErr w:type="gramEnd"/>
      <w:r w:rsidR="0005002F" w:rsidRPr="00B57986">
        <w:rPr>
          <w:rFonts w:ascii="Times New Roman" w:hAnsi="Times New Roman"/>
          <w:sz w:val="28"/>
          <w:szCs w:val="28"/>
        </w:rPr>
        <w:t>практич</w:t>
      </w:r>
      <w:proofErr w:type="spellEnd"/>
      <w:r w:rsidR="0005002F" w:rsidRPr="00B5798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05002F" w:rsidRPr="00B57986">
        <w:rPr>
          <w:rFonts w:ascii="Times New Roman" w:hAnsi="Times New Roman"/>
          <w:sz w:val="28"/>
          <w:szCs w:val="28"/>
        </w:rPr>
        <w:t>конф</w:t>
      </w:r>
      <w:proofErr w:type="spellEnd"/>
      <w:r w:rsidR="0005002F" w:rsidRPr="00B57986">
        <w:rPr>
          <w:rFonts w:ascii="Times New Roman" w:hAnsi="Times New Roman"/>
          <w:sz w:val="28"/>
          <w:szCs w:val="28"/>
        </w:rPr>
        <w:t xml:space="preserve">. Сборник научных статей и </w:t>
      </w:r>
      <w:proofErr w:type="spellStart"/>
      <w:r w:rsidR="0005002F" w:rsidRPr="00B57986">
        <w:rPr>
          <w:rFonts w:ascii="Times New Roman" w:hAnsi="Times New Roman"/>
          <w:sz w:val="28"/>
          <w:szCs w:val="28"/>
        </w:rPr>
        <w:t>докл</w:t>
      </w:r>
      <w:proofErr w:type="spellEnd"/>
      <w:r w:rsidR="0005002F" w:rsidRPr="00B57986">
        <w:rPr>
          <w:rFonts w:ascii="Times New Roman" w:hAnsi="Times New Roman"/>
          <w:sz w:val="28"/>
          <w:szCs w:val="28"/>
        </w:rPr>
        <w:t>. / Отв. ред.-сост. АЛ. Мартынов</w:t>
      </w:r>
      <w:proofErr w:type="gramStart"/>
      <w:r w:rsidR="0005002F" w:rsidRPr="00B57986">
        <w:rPr>
          <w:rFonts w:ascii="Times New Roman" w:hAnsi="Times New Roman"/>
          <w:sz w:val="28"/>
          <w:szCs w:val="28"/>
        </w:rPr>
        <w:t>.</w:t>
      </w:r>
      <w:proofErr w:type="gramEnd"/>
      <w:r w:rsidR="0005002F" w:rsidRPr="00B57986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="0005002F" w:rsidRPr="00B57986">
        <w:rPr>
          <w:rFonts w:ascii="Times New Roman" w:hAnsi="Times New Roman"/>
          <w:sz w:val="28"/>
          <w:szCs w:val="28"/>
        </w:rPr>
        <w:t>п</w:t>
      </w:r>
      <w:proofErr w:type="gramEnd"/>
      <w:r w:rsidR="0005002F" w:rsidRPr="00B57986">
        <w:rPr>
          <w:rFonts w:ascii="Times New Roman" w:hAnsi="Times New Roman"/>
          <w:sz w:val="28"/>
          <w:szCs w:val="28"/>
        </w:rPr>
        <w:t>. Соловецкий (Архангельская обл. ): Изд-во СОЛТИ, 2006.</w:t>
      </w:r>
    </w:p>
    <w:p w:rsidR="0005002F" w:rsidRPr="00B57986" w:rsidRDefault="0005002F" w:rsidP="003E05AB">
      <w:pPr>
        <w:pStyle w:val="RusNormal"/>
        <w:numPr>
          <w:ilvl w:val="0"/>
          <w:numId w:val="4"/>
        </w:numPr>
        <w:ind w:right="0" w:firstLine="567"/>
        <w:rPr>
          <w:rFonts w:ascii="Times New Roman" w:hAnsi="Times New Roman"/>
          <w:b/>
          <w:sz w:val="28"/>
          <w:szCs w:val="28"/>
          <w:lang w:val="kk-KZ"/>
        </w:rPr>
      </w:pPr>
      <w:r w:rsidRPr="00B57986">
        <w:rPr>
          <w:rStyle w:val="hl"/>
          <w:rFonts w:ascii="Times New Roman" w:eastAsiaTheme="minorEastAsia" w:hAnsi="Times New Roman"/>
          <w:sz w:val="28"/>
          <w:szCs w:val="28"/>
          <w:lang w:val="tr-TR"/>
        </w:rPr>
        <w:t xml:space="preserve"> </w:t>
      </w:r>
      <w:r w:rsidRPr="00B57986">
        <w:rPr>
          <w:rStyle w:val="hl"/>
          <w:rFonts w:ascii="Times New Roman" w:hAnsi="Times New Roman"/>
          <w:sz w:val="28"/>
          <w:szCs w:val="28"/>
        </w:rPr>
        <w:t>Вайнштейн</w:t>
      </w:r>
      <w:r w:rsidRPr="00B57986">
        <w:rPr>
          <w:rFonts w:ascii="Times New Roman" w:hAnsi="Times New Roman"/>
          <w:sz w:val="28"/>
          <w:szCs w:val="28"/>
        </w:rPr>
        <w:t xml:space="preserve"> С.И. Культурно-генетическое направление в этнографии и полевые исследования // Всесоюзная сессия по итогам полевых этнографических и антропологических исследований 1984-1985 гг. Тез</w:t>
      </w:r>
      <w:proofErr w:type="gramStart"/>
      <w:r w:rsidRPr="00B57986">
        <w:rPr>
          <w:rFonts w:ascii="Times New Roman" w:hAnsi="Times New Roman"/>
          <w:sz w:val="28"/>
          <w:szCs w:val="28"/>
        </w:rPr>
        <w:t>.</w:t>
      </w:r>
      <w:proofErr w:type="gramEnd"/>
      <w:r w:rsidRPr="00B5798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57986">
        <w:rPr>
          <w:rFonts w:ascii="Times New Roman" w:hAnsi="Times New Roman"/>
          <w:sz w:val="28"/>
          <w:szCs w:val="28"/>
        </w:rPr>
        <w:t>д</w:t>
      </w:r>
      <w:proofErr w:type="gramEnd"/>
      <w:r w:rsidRPr="00B57986">
        <w:rPr>
          <w:rFonts w:ascii="Times New Roman" w:hAnsi="Times New Roman"/>
          <w:sz w:val="28"/>
          <w:szCs w:val="28"/>
        </w:rPr>
        <w:t>окл</w:t>
      </w:r>
      <w:proofErr w:type="spellEnd"/>
      <w:r w:rsidRPr="00B57986">
        <w:rPr>
          <w:rFonts w:ascii="Times New Roman" w:hAnsi="Times New Roman"/>
          <w:sz w:val="28"/>
          <w:szCs w:val="28"/>
        </w:rPr>
        <w:t>.</w:t>
      </w:r>
    </w:p>
    <w:p w:rsidR="0005002F" w:rsidRPr="00B57986" w:rsidRDefault="003E05AB" w:rsidP="003E05AB">
      <w:pPr>
        <w:pStyle w:val="RusNormal"/>
        <w:numPr>
          <w:ilvl w:val="0"/>
          <w:numId w:val="4"/>
        </w:numPr>
        <w:ind w:right="0" w:firstLine="567"/>
        <w:rPr>
          <w:rFonts w:ascii="Times New Roman" w:hAnsi="Times New Roman"/>
          <w:sz w:val="28"/>
          <w:szCs w:val="28"/>
          <w:lang w:val="kk-KZ"/>
        </w:rPr>
      </w:pPr>
      <w:r w:rsidRPr="00B57986">
        <w:rPr>
          <w:rFonts w:ascii="Times New Roman" w:hAnsi="Times New Roman"/>
          <w:sz w:val="28"/>
          <w:szCs w:val="28"/>
        </w:rPr>
        <w:lastRenderedPageBreak/>
        <w:t xml:space="preserve"> </w:t>
      </w:r>
      <w:proofErr w:type="spellStart"/>
      <w:r w:rsidR="0005002F" w:rsidRPr="00B57986">
        <w:rPr>
          <w:rFonts w:ascii="Times New Roman" w:hAnsi="Times New Roman"/>
          <w:sz w:val="28"/>
          <w:szCs w:val="28"/>
        </w:rPr>
        <w:t>Боковенко</w:t>
      </w:r>
      <w:proofErr w:type="spellEnd"/>
      <w:r w:rsidR="0005002F" w:rsidRPr="00B57986">
        <w:rPr>
          <w:rFonts w:ascii="Times New Roman" w:hAnsi="Times New Roman"/>
          <w:sz w:val="28"/>
          <w:szCs w:val="28"/>
        </w:rPr>
        <w:t xml:space="preserve"> Н.А. Проблемы генезиса погребального обряда </w:t>
      </w:r>
      <w:proofErr w:type="spellStart"/>
      <w:r w:rsidR="0005002F" w:rsidRPr="00B57986">
        <w:rPr>
          <w:rFonts w:ascii="Times New Roman" w:hAnsi="Times New Roman"/>
          <w:sz w:val="28"/>
          <w:szCs w:val="28"/>
        </w:rPr>
        <w:t>раннекочевнической</w:t>
      </w:r>
      <w:proofErr w:type="spellEnd"/>
      <w:r w:rsidR="0005002F" w:rsidRPr="00B57986">
        <w:rPr>
          <w:rFonts w:ascii="Times New Roman" w:hAnsi="Times New Roman"/>
          <w:sz w:val="28"/>
          <w:szCs w:val="28"/>
        </w:rPr>
        <w:t xml:space="preserve"> знати Центральной Азии // </w:t>
      </w:r>
      <w:hyperlink r:id="rId9" w:history="1">
        <w:r w:rsidR="0005002F" w:rsidRPr="00B57986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Элитные курганы степей Евразии в скифо-сарматскую эпоху.</w:t>
        </w:r>
      </w:hyperlink>
      <w:r w:rsidR="0005002F" w:rsidRPr="00B57986">
        <w:rPr>
          <w:rFonts w:ascii="Times New Roman" w:hAnsi="Times New Roman"/>
          <w:sz w:val="28"/>
          <w:szCs w:val="28"/>
        </w:rPr>
        <w:t xml:space="preserve"> СПб</w:t>
      </w:r>
      <w:proofErr w:type="gramStart"/>
      <w:r w:rsidR="0005002F" w:rsidRPr="00B57986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="0005002F" w:rsidRPr="00B57986">
        <w:rPr>
          <w:rFonts w:ascii="Times New Roman" w:hAnsi="Times New Roman"/>
          <w:sz w:val="28"/>
          <w:szCs w:val="28"/>
        </w:rPr>
        <w:t>1994.</w:t>
      </w:r>
    </w:p>
    <w:p w:rsidR="0005002F" w:rsidRPr="00B57986" w:rsidRDefault="003E05AB" w:rsidP="003E05AB">
      <w:pPr>
        <w:pStyle w:val="RusNormal"/>
        <w:numPr>
          <w:ilvl w:val="0"/>
          <w:numId w:val="4"/>
        </w:numPr>
        <w:ind w:right="0" w:firstLine="567"/>
        <w:rPr>
          <w:rFonts w:ascii="Times New Roman" w:hAnsi="Times New Roman"/>
          <w:sz w:val="28"/>
          <w:szCs w:val="28"/>
          <w:lang w:val="kk-KZ"/>
        </w:rPr>
      </w:pPr>
      <w:r w:rsidRPr="00B57986">
        <w:t xml:space="preserve"> </w:t>
      </w:r>
      <w:hyperlink r:id="rId10" w:history="1">
        <w:r w:rsidR="0005002F" w:rsidRPr="00B57986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Грач А.Д. Древние кочевники в центре Азии.</w:t>
        </w:r>
      </w:hyperlink>
      <w:r w:rsidR="0005002F" w:rsidRPr="00B57986">
        <w:rPr>
          <w:rFonts w:ascii="Times New Roman" w:hAnsi="Times New Roman"/>
          <w:sz w:val="28"/>
          <w:szCs w:val="28"/>
        </w:rPr>
        <w:t xml:space="preserve"> М., 1980.</w:t>
      </w:r>
    </w:p>
    <w:p w:rsidR="0005002F" w:rsidRPr="00B57986" w:rsidRDefault="003E05AB" w:rsidP="003E05AB">
      <w:pPr>
        <w:pStyle w:val="RusNormal"/>
        <w:numPr>
          <w:ilvl w:val="0"/>
          <w:numId w:val="4"/>
        </w:numPr>
        <w:ind w:right="0" w:firstLine="567"/>
        <w:rPr>
          <w:rFonts w:ascii="Times New Roman" w:hAnsi="Times New Roman"/>
          <w:b/>
          <w:sz w:val="28"/>
          <w:szCs w:val="28"/>
          <w:lang w:val="kk-KZ"/>
        </w:rPr>
      </w:pPr>
      <w:r w:rsidRPr="00B57986">
        <w:rPr>
          <w:rStyle w:val="hl"/>
          <w:rFonts w:ascii="Times New Roman" w:hAnsi="Times New Roman"/>
          <w:sz w:val="28"/>
          <w:szCs w:val="28"/>
        </w:rPr>
        <w:t xml:space="preserve"> </w:t>
      </w:r>
      <w:r w:rsidR="0005002F" w:rsidRPr="00B57986">
        <w:rPr>
          <w:rStyle w:val="hl"/>
          <w:rFonts w:ascii="Times New Roman" w:hAnsi="Times New Roman"/>
          <w:sz w:val="28"/>
          <w:szCs w:val="28"/>
        </w:rPr>
        <w:t>Савинов</w:t>
      </w:r>
      <w:r w:rsidR="0005002F" w:rsidRPr="00B57986">
        <w:rPr>
          <w:rFonts w:ascii="Times New Roman" w:hAnsi="Times New Roman"/>
          <w:sz w:val="28"/>
          <w:szCs w:val="28"/>
        </w:rPr>
        <w:t xml:space="preserve"> Д.Г. </w:t>
      </w:r>
      <w:proofErr w:type="spellStart"/>
      <w:r w:rsidR="0005002F" w:rsidRPr="00B57986">
        <w:rPr>
          <w:rFonts w:ascii="Times New Roman" w:hAnsi="Times New Roman"/>
          <w:sz w:val="28"/>
          <w:szCs w:val="28"/>
        </w:rPr>
        <w:t>Оленные</w:t>
      </w:r>
      <w:proofErr w:type="spellEnd"/>
      <w:r w:rsidR="0005002F" w:rsidRPr="00B57986">
        <w:rPr>
          <w:rFonts w:ascii="Times New Roman" w:hAnsi="Times New Roman"/>
          <w:sz w:val="28"/>
          <w:szCs w:val="28"/>
        </w:rPr>
        <w:t xml:space="preserve"> камни в культуре кочевников Евразии. СПб.,1994.</w:t>
      </w:r>
    </w:p>
    <w:p w:rsidR="00E76BE7" w:rsidRPr="00B57986" w:rsidRDefault="00E76BE7" w:rsidP="003E05AB">
      <w:pPr>
        <w:shd w:val="clear" w:color="auto" w:fill="FFFFFF"/>
        <w:ind w:firstLine="567"/>
        <w:jc w:val="both"/>
        <w:rPr>
          <w:rFonts w:eastAsia="Times New Roman"/>
          <w:color w:val="000000"/>
          <w:sz w:val="28"/>
          <w:szCs w:val="28"/>
        </w:rPr>
      </w:pPr>
    </w:p>
    <w:p w:rsidR="0005002F" w:rsidRPr="00B57986" w:rsidRDefault="0005002F" w:rsidP="003E05AB">
      <w:pPr>
        <w:shd w:val="clear" w:color="auto" w:fill="FFFFFF"/>
        <w:ind w:firstLine="567"/>
        <w:jc w:val="both"/>
        <w:rPr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t>Интернет - ссылки:</w:t>
      </w:r>
    </w:p>
    <w:p w:rsidR="0005002F" w:rsidRPr="00B57986" w:rsidRDefault="004537B1" w:rsidP="003E05AB">
      <w:pPr>
        <w:numPr>
          <w:ilvl w:val="0"/>
          <w:numId w:val="4"/>
        </w:numPr>
        <w:shd w:val="clear" w:color="auto" w:fill="FFFFFF"/>
        <w:tabs>
          <w:tab w:val="left" w:pos="634"/>
        </w:tabs>
        <w:ind w:firstLine="567"/>
        <w:jc w:val="both"/>
        <w:rPr>
          <w:rFonts w:eastAsia="Times New Roman"/>
          <w:color w:val="000000"/>
          <w:sz w:val="28"/>
          <w:szCs w:val="28"/>
          <w:lang w:val="en-US"/>
        </w:rPr>
      </w:pPr>
      <w:hyperlink r:id="rId11" w:history="1">
        <w:r w:rsidR="0005002F" w:rsidRPr="00B57986">
          <w:rPr>
            <w:rStyle w:val="a6"/>
            <w:rFonts w:eastAsia="Times New Roman"/>
            <w:sz w:val="28"/>
            <w:szCs w:val="28"/>
            <w:lang w:val="en-US"/>
          </w:rPr>
          <w:t>www.malimet.kz</w:t>
        </w:r>
      </w:hyperlink>
    </w:p>
    <w:p w:rsidR="0005002F" w:rsidRPr="00B57986" w:rsidRDefault="004537B1" w:rsidP="003E05AB">
      <w:pPr>
        <w:numPr>
          <w:ilvl w:val="0"/>
          <w:numId w:val="4"/>
        </w:numPr>
        <w:shd w:val="clear" w:color="auto" w:fill="FFFFFF"/>
        <w:tabs>
          <w:tab w:val="left" w:pos="634"/>
        </w:tabs>
        <w:ind w:firstLine="567"/>
        <w:jc w:val="both"/>
        <w:rPr>
          <w:rFonts w:eastAsia="Times New Roman"/>
          <w:color w:val="000000"/>
          <w:sz w:val="28"/>
          <w:szCs w:val="28"/>
          <w:lang w:val="en-US"/>
        </w:rPr>
      </w:pPr>
      <w:hyperlink r:id="rId12" w:history="1">
        <w:r w:rsidR="0005002F" w:rsidRPr="00B57986">
          <w:rPr>
            <w:rStyle w:val="a6"/>
            <w:rFonts w:eastAsia="Times New Roman"/>
            <w:sz w:val="28"/>
            <w:szCs w:val="28"/>
            <w:lang w:val="en-US"/>
          </w:rPr>
          <w:t>www.stat.kz</w:t>
        </w:r>
      </w:hyperlink>
      <w:r w:rsidR="0005002F" w:rsidRPr="00B57986">
        <w:rPr>
          <w:rFonts w:eastAsia="Times New Roman"/>
          <w:color w:val="000000"/>
          <w:sz w:val="28"/>
          <w:szCs w:val="28"/>
          <w:lang w:val="en-US"/>
        </w:rPr>
        <w:t xml:space="preserve"> </w:t>
      </w:r>
    </w:p>
    <w:p w:rsidR="00E76BE7" w:rsidRPr="00B57986" w:rsidRDefault="00E76BE7" w:rsidP="003E05AB">
      <w:pPr>
        <w:shd w:val="clear" w:color="auto" w:fill="FFFFFF"/>
        <w:tabs>
          <w:tab w:val="left" w:pos="634"/>
        </w:tabs>
        <w:ind w:firstLine="567"/>
        <w:jc w:val="both"/>
        <w:rPr>
          <w:rFonts w:eastAsia="Times New Roman"/>
          <w:color w:val="000000"/>
          <w:sz w:val="28"/>
          <w:szCs w:val="28"/>
        </w:rPr>
      </w:pPr>
    </w:p>
    <w:p w:rsidR="0005002F" w:rsidRPr="00B57986" w:rsidRDefault="0005002F" w:rsidP="003E05AB">
      <w:pPr>
        <w:shd w:val="clear" w:color="auto" w:fill="FFFFFF"/>
        <w:tabs>
          <w:tab w:val="left" w:pos="634"/>
        </w:tabs>
        <w:ind w:firstLine="567"/>
        <w:jc w:val="both"/>
        <w:rPr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</w:rPr>
        <w:t>Нормативно-правовые акты:</w:t>
      </w:r>
    </w:p>
    <w:p w:rsidR="0005002F" w:rsidRPr="00B57986" w:rsidRDefault="0005002F" w:rsidP="003E05AB">
      <w:pPr>
        <w:numPr>
          <w:ilvl w:val="0"/>
          <w:numId w:val="4"/>
        </w:numPr>
        <w:shd w:val="clear" w:color="auto" w:fill="FFFFFF"/>
        <w:tabs>
          <w:tab w:val="left" w:pos="691"/>
        </w:tabs>
        <w:ind w:firstLine="567"/>
        <w:jc w:val="both"/>
        <w:rPr>
          <w:color w:val="000000"/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  <w:lang w:val="kk-KZ"/>
        </w:rPr>
        <w:t xml:space="preserve"> </w:t>
      </w:r>
      <w:r w:rsidRPr="00B57986">
        <w:rPr>
          <w:rFonts w:eastAsia="Times New Roman"/>
          <w:color w:val="000000"/>
          <w:sz w:val="28"/>
          <w:szCs w:val="28"/>
        </w:rPr>
        <w:t>Республика Казахстан. Закон от 1 апреля 1999 года, № 358 - 1 ЗРК. О</w:t>
      </w:r>
      <w:r w:rsidRPr="00B57986">
        <w:rPr>
          <w:rFonts w:eastAsia="Times New Roman"/>
          <w:color w:val="000000"/>
          <w:sz w:val="28"/>
          <w:szCs w:val="28"/>
          <w:lang w:val="en-US"/>
        </w:rPr>
        <w:t xml:space="preserve"> </w:t>
      </w:r>
      <w:r w:rsidRPr="00B57986">
        <w:rPr>
          <w:rFonts w:eastAsia="Times New Roman"/>
          <w:color w:val="000000"/>
          <w:sz w:val="28"/>
          <w:szCs w:val="28"/>
        </w:rPr>
        <w:t>бюджетной системе. - Астана</w:t>
      </w:r>
      <w:proofErr w:type="gramStart"/>
      <w:r w:rsidRPr="00B57986">
        <w:rPr>
          <w:rFonts w:eastAsia="Times New Roman"/>
          <w:color w:val="000000"/>
          <w:sz w:val="28"/>
          <w:szCs w:val="28"/>
        </w:rPr>
        <w:t xml:space="preserve">.: </w:t>
      </w:r>
      <w:proofErr w:type="spellStart"/>
      <w:proofErr w:type="gramEnd"/>
      <w:r w:rsidRPr="00B57986">
        <w:rPr>
          <w:rFonts w:eastAsia="Times New Roman"/>
          <w:color w:val="000000"/>
          <w:sz w:val="28"/>
          <w:szCs w:val="28"/>
        </w:rPr>
        <w:t>Акррда</w:t>
      </w:r>
      <w:proofErr w:type="spellEnd"/>
      <w:r w:rsidRPr="00B57986">
        <w:rPr>
          <w:rFonts w:eastAsia="Times New Roman"/>
          <w:color w:val="000000"/>
          <w:sz w:val="28"/>
          <w:szCs w:val="28"/>
        </w:rPr>
        <w:t>, 1999. - 232 с.</w:t>
      </w:r>
    </w:p>
    <w:p w:rsidR="0005002F" w:rsidRPr="00B57986" w:rsidRDefault="0005002F" w:rsidP="00E76BE7">
      <w:pPr>
        <w:numPr>
          <w:ilvl w:val="0"/>
          <w:numId w:val="4"/>
        </w:numPr>
        <w:shd w:val="clear" w:color="auto" w:fill="FFFFFF"/>
        <w:tabs>
          <w:tab w:val="left" w:pos="691"/>
        </w:tabs>
        <w:ind w:firstLine="567"/>
        <w:rPr>
          <w:color w:val="000000"/>
          <w:sz w:val="28"/>
          <w:szCs w:val="28"/>
        </w:rPr>
      </w:pPr>
      <w:r w:rsidRPr="00B57986">
        <w:rPr>
          <w:rFonts w:eastAsia="Times New Roman"/>
          <w:color w:val="000000"/>
          <w:sz w:val="28"/>
          <w:szCs w:val="28"/>
          <w:lang w:val="kk-KZ"/>
        </w:rPr>
        <w:t xml:space="preserve"> </w:t>
      </w:r>
      <w:r w:rsidRPr="00B57986">
        <w:rPr>
          <w:rFonts w:eastAsia="Times New Roman"/>
          <w:color w:val="000000"/>
          <w:sz w:val="28"/>
          <w:szCs w:val="28"/>
        </w:rPr>
        <w:t xml:space="preserve">Республика Казахстан. Закон от 27 июля 2007 года, № 319 - </w:t>
      </w:r>
      <w:r w:rsidRPr="00B57986">
        <w:rPr>
          <w:rFonts w:eastAsia="Times New Roman"/>
          <w:color w:val="000000"/>
          <w:sz w:val="28"/>
          <w:szCs w:val="28"/>
          <w:lang w:val="en-US"/>
        </w:rPr>
        <w:t>III</w:t>
      </w:r>
      <w:proofErr w:type="gramStart"/>
      <w:r w:rsidRPr="00B57986">
        <w:rPr>
          <w:rFonts w:eastAsia="Times New Roman"/>
          <w:color w:val="000000"/>
          <w:sz w:val="28"/>
          <w:szCs w:val="28"/>
        </w:rPr>
        <w:t xml:space="preserve"> О</w:t>
      </w:r>
      <w:proofErr w:type="gramEnd"/>
      <w:r w:rsidRPr="00B57986">
        <w:rPr>
          <w:rFonts w:eastAsia="Times New Roman"/>
          <w:color w:val="000000"/>
          <w:sz w:val="28"/>
          <w:szCs w:val="28"/>
        </w:rPr>
        <w:t>б образовании // Казахстанская правда от 15 августа 2007 года</w:t>
      </w:r>
    </w:p>
    <w:p w:rsidR="0017787E" w:rsidRPr="00B57986" w:rsidRDefault="0017787E" w:rsidP="00E76BE7">
      <w:pPr>
        <w:ind w:firstLine="567"/>
      </w:pPr>
    </w:p>
    <w:sectPr w:rsidR="0017787E" w:rsidRPr="00B57986" w:rsidSect="00C35C56">
      <w:pgSz w:w="11909" w:h="16834"/>
      <w:pgMar w:top="1440" w:right="1541" w:bottom="720" w:left="128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ED8C840"/>
    <w:lvl w:ilvl="0">
      <w:numFmt w:val="bullet"/>
      <w:lvlText w:val="*"/>
      <w:lvlJc w:val="left"/>
    </w:lvl>
  </w:abstractNum>
  <w:abstractNum w:abstractNumId="1">
    <w:nsid w:val="141E03DB"/>
    <w:multiLevelType w:val="singleLevel"/>
    <w:tmpl w:val="24F891BA"/>
    <w:lvl w:ilvl="0">
      <w:start w:val="1"/>
      <w:numFmt w:val="decimal"/>
      <w:lvlText w:val="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2">
    <w:nsid w:val="1A3B0C68"/>
    <w:multiLevelType w:val="singleLevel"/>
    <w:tmpl w:val="45624022"/>
    <w:lvl w:ilvl="0">
      <w:start w:val="1"/>
      <w:numFmt w:val="decimal"/>
      <w:lvlText w:val="1.%1"/>
      <w:legacy w:legacy="1" w:legacySpace="0" w:legacyIndent="8481"/>
      <w:lvlJc w:val="left"/>
      <w:rPr>
        <w:rFonts w:ascii="Times New Roman" w:hAnsi="Times New Roman" w:cs="Times New Roman" w:hint="default"/>
      </w:rPr>
    </w:lvl>
  </w:abstractNum>
  <w:abstractNum w:abstractNumId="3">
    <w:nsid w:val="279958C0"/>
    <w:multiLevelType w:val="hybridMultilevel"/>
    <w:tmpl w:val="2926E8C8"/>
    <w:lvl w:ilvl="0" w:tplc="FAC893C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E7880"/>
    <w:multiLevelType w:val="hybridMultilevel"/>
    <w:tmpl w:val="4D32DCA2"/>
    <w:lvl w:ilvl="0" w:tplc="E8F006F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83E04"/>
    <w:multiLevelType w:val="hybridMultilevel"/>
    <w:tmpl w:val="2926E8C8"/>
    <w:lvl w:ilvl="0" w:tplc="FAC893C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E5F61"/>
    <w:multiLevelType w:val="multilevel"/>
    <w:tmpl w:val="DDD015E8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3"/>
        <w:lvlJc w:val="left"/>
        <w:rPr>
          <w:rFonts w:ascii="Times New Roman" w:hAnsi="Times New Roman" w:hint="default"/>
        </w:rPr>
      </w:lvl>
    </w:lvlOverride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2F"/>
    <w:rsid w:val="00015AAD"/>
    <w:rsid w:val="0005002F"/>
    <w:rsid w:val="00127B7D"/>
    <w:rsid w:val="001332B0"/>
    <w:rsid w:val="0017787E"/>
    <w:rsid w:val="00177AE4"/>
    <w:rsid w:val="001C3DE3"/>
    <w:rsid w:val="002C5883"/>
    <w:rsid w:val="0038670D"/>
    <w:rsid w:val="003A3C70"/>
    <w:rsid w:val="003A743C"/>
    <w:rsid w:val="003B420B"/>
    <w:rsid w:val="003D51D7"/>
    <w:rsid w:val="003E05AB"/>
    <w:rsid w:val="003F5370"/>
    <w:rsid w:val="004008EF"/>
    <w:rsid w:val="004537B1"/>
    <w:rsid w:val="006549AC"/>
    <w:rsid w:val="006A48CA"/>
    <w:rsid w:val="006B1CC3"/>
    <w:rsid w:val="00707314"/>
    <w:rsid w:val="008749F4"/>
    <w:rsid w:val="008E60BF"/>
    <w:rsid w:val="00920CF1"/>
    <w:rsid w:val="00B57986"/>
    <w:rsid w:val="00B812A7"/>
    <w:rsid w:val="00BA36BE"/>
    <w:rsid w:val="00C35C56"/>
    <w:rsid w:val="00C60406"/>
    <w:rsid w:val="00D83244"/>
    <w:rsid w:val="00E76BE7"/>
    <w:rsid w:val="00E93BC3"/>
    <w:rsid w:val="00EA2B07"/>
    <w:rsid w:val="00EE3BAD"/>
    <w:rsid w:val="00F0138E"/>
    <w:rsid w:val="00F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002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9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05002F"/>
    <w:pPr>
      <w:keepNext/>
      <w:widowControl/>
      <w:autoSpaceDE/>
      <w:autoSpaceDN/>
      <w:adjustRightInd/>
      <w:outlineLvl w:val="2"/>
    </w:pPr>
    <w:rPr>
      <w:rFonts w:eastAsia="Times New Roman"/>
      <w:b/>
      <w:sz w:val="28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9F4"/>
    <w:pPr>
      <w:widowControl/>
      <w:suppressAutoHyphens/>
      <w:autoSpaceDE/>
      <w:autoSpaceDN/>
      <w:adjustRightInd/>
      <w:spacing w:before="240" w:after="60"/>
      <w:outlineLvl w:val="6"/>
    </w:pPr>
    <w:rPr>
      <w:rFonts w:ascii="Calibri" w:eastAsia="Times New Roman" w:hAnsi="Calibri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02F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05002F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11">
    <w:name w:val="Обычный1"/>
    <w:rsid w:val="0005002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i-IN" w:bidi="hi-IN"/>
    </w:rPr>
  </w:style>
  <w:style w:type="paragraph" w:styleId="a3">
    <w:name w:val="Body Text Indent"/>
    <w:basedOn w:val="a"/>
    <w:link w:val="a4"/>
    <w:uiPriority w:val="99"/>
    <w:unhideWhenUsed/>
    <w:rsid w:val="0005002F"/>
    <w:pPr>
      <w:widowControl/>
      <w:autoSpaceDE/>
      <w:autoSpaceDN/>
      <w:adjustRightInd/>
      <w:spacing w:after="120"/>
      <w:ind w:left="283"/>
    </w:pPr>
    <w:rPr>
      <w:rFonts w:eastAsia="Times New Roman"/>
      <w:sz w:val="24"/>
      <w:szCs w:val="24"/>
      <w:lang w:val="en-US"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05002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1">
    <w:name w:val="Body Text Indent 2"/>
    <w:basedOn w:val="a"/>
    <w:link w:val="22"/>
    <w:uiPriority w:val="99"/>
    <w:semiHidden/>
    <w:unhideWhenUsed/>
    <w:rsid w:val="0005002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5002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RusNormal">
    <w:name w:val="Rus Normal"/>
    <w:basedOn w:val="a"/>
    <w:rsid w:val="0005002F"/>
    <w:pPr>
      <w:widowControl/>
      <w:autoSpaceDE/>
      <w:autoSpaceDN/>
      <w:adjustRightInd/>
      <w:ind w:right="1077" w:firstLine="431"/>
      <w:jc w:val="both"/>
    </w:pPr>
    <w:rPr>
      <w:rFonts w:ascii="Arial" w:eastAsia="Times New Roman" w:hAnsi="Arial"/>
    </w:rPr>
  </w:style>
  <w:style w:type="paragraph" w:styleId="a5">
    <w:name w:val="Normal (Web)"/>
    <w:basedOn w:val="a"/>
    <w:rsid w:val="0005002F"/>
    <w:pPr>
      <w:widowControl/>
      <w:autoSpaceDE/>
      <w:autoSpaceDN/>
      <w:adjustRightInd/>
      <w:spacing w:before="100" w:beforeAutospacing="1" w:after="100" w:afterAutospacing="1"/>
      <w:jc w:val="both"/>
    </w:pPr>
    <w:rPr>
      <w:rFonts w:eastAsia="Times New Roman"/>
      <w:color w:val="5A4E03"/>
      <w:sz w:val="22"/>
      <w:szCs w:val="22"/>
      <w:lang w:val="en-US" w:eastAsia="en-US"/>
    </w:rPr>
  </w:style>
  <w:style w:type="character" w:customStyle="1" w:styleId="hl">
    <w:name w:val="hl"/>
    <w:basedOn w:val="a0"/>
    <w:rsid w:val="0005002F"/>
  </w:style>
  <w:style w:type="character" w:styleId="a6">
    <w:name w:val="Hyperlink"/>
    <w:rsid w:val="0005002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812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12A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D51D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749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749F4"/>
    <w:rPr>
      <w:rFonts w:ascii="Calibri" w:eastAsia="Times New Roman" w:hAnsi="Calibri" w:cs="Times New Roman"/>
      <w:color w:val="000000"/>
      <w:sz w:val="24"/>
      <w:szCs w:val="24"/>
      <w:lang w:eastAsia="ar-SA"/>
    </w:rPr>
  </w:style>
  <w:style w:type="paragraph" w:styleId="aa">
    <w:name w:val="No Spacing"/>
    <w:qFormat/>
    <w:rsid w:val="003A3C7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002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9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05002F"/>
    <w:pPr>
      <w:keepNext/>
      <w:widowControl/>
      <w:autoSpaceDE/>
      <w:autoSpaceDN/>
      <w:adjustRightInd/>
      <w:outlineLvl w:val="2"/>
    </w:pPr>
    <w:rPr>
      <w:rFonts w:eastAsia="Times New Roman"/>
      <w:b/>
      <w:sz w:val="28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9F4"/>
    <w:pPr>
      <w:widowControl/>
      <w:suppressAutoHyphens/>
      <w:autoSpaceDE/>
      <w:autoSpaceDN/>
      <w:adjustRightInd/>
      <w:spacing w:before="240" w:after="60"/>
      <w:outlineLvl w:val="6"/>
    </w:pPr>
    <w:rPr>
      <w:rFonts w:ascii="Calibri" w:eastAsia="Times New Roman" w:hAnsi="Calibri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02F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05002F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11">
    <w:name w:val="Обычный1"/>
    <w:rsid w:val="0005002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i-IN" w:bidi="hi-IN"/>
    </w:rPr>
  </w:style>
  <w:style w:type="paragraph" w:styleId="a3">
    <w:name w:val="Body Text Indent"/>
    <w:basedOn w:val="a"/>
    <w:link w:val="a4"/>
    <w:uiPriority w:val="99"/>
    <w:unhideWhenUsed/>
    <w:rsid w:val="0005002F"/>
    <w:pPr>
      <w:widowControl/>
      <w:autoSpaceDE/>
      <w:autoSpaceDN/>
      <w:adjustRightInd/>
      <w:spacing w:after="120"/>
      <w:ind w:left="283"/>
    </w:pPr>
    <w:rPr>
      <w:rFonts w:eastAsia="Times New Roman"/>
      <w:sz w:val="24"/>
      <w:szCs w:val="24"/>
      <w:lang w:val="en-US"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05002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1">
    <w:name w:val="Body Text Indent 2"/>
    <w:basedOn w:val="a"/>
    <w:link w:val="22"/>
    <w:uiPriority w:val="99"/>
    <w:semiHidden/>
    <w:unhideWhenUsed/>
    <w:rsid w:val="0005002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5002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RusNormal">
    <w:name w:val="Rus Normal"/>
    <w:basedOn w:val="a"/>
    <w:rsid w:val="0005002F"/>
    <w:pPr>
      <w:widowControl/>
      <w:autoSpaceDE/>
      <w:autoSpaceDN/>
      <w:adjustRightInd/>
      <w:ind w:right="1077" w:firstLine="431"/>
      <w:jc w:val="both"/>
    </w:pPr>
    <w:rPr>
      <w:rFonts w:ascii="Arial" w:eastAsia="Times New Roman" w:hAnsi="Arial"/>
    </w:rPr>
  </w:style>
  <w:style w:type="paragraph" w:styleId="a5">
    <w:name w:val="Normal (Web)"/>
    <w:basedOn w:val="a"/>
    <w:rsid w:val="0005002F"/>
    <w:pPr>
      <w:widowControl/>
      <w:autoSpaceDE/>
      <w:autoSpaceDN/>
      <w:adjustRightInd/>
      <w:spacing w:before="100" w:beforeAutospacing="1" w:after="100" w:afterAutospacing="1"/>
      <w:jc w:val="both"/>
    </w:pPr>
    <w:rPr>
      <w:rFonts w:eastAsia="Times New Roman"/>
      <w:color w:val="5A4E03"/>
      <w:sz w:val="22"/>
      <w:szCs w:val="22"/>
      <w:lang w:val="en-US" w:eastAsia="en-US"/>
    </w:rPr>
  </w:style>
  <w:style w:type="character" w:customStyle="1" w:styleId="hl">
    <w:name w:val="hl"/>
    <w:basedOn w:val="a0"/>
    <w:rsid w:val="0005002F"/>
  </w:style>
  <w:style w:type="character" w:styleId="a6">
    <w:name w:val="Hyperlink"/>
    <w:rsid w:val="0005002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812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12A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D51D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749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749F4"/>
    <w:rPr>
      <w:rFonts w:ascii="Calibri" w:eastAsia="Times New Roman" w:hAnsi="Calibri" w:cs="Times New Roman"/>
      <w:color w:val="000000"/>
      <w:sz w:val="24"/>
      <w:szCs w:val="24"/>
      <w:lang w:eastAsia="ar-SA"/>
    </w:rPr>
  </w:style>
  <w:style w:type="paragraph" w:styleId="aa">
    <w:name w:val="No Spacing"/>
    <w:qFormat/>
    <w:rsid w:val="003A3C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stat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limet.kz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kronk.narod.ru/library/grach-ad-1980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ronk.narod.ru/library/1994-spb-eksea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A5286-320F-4254-8C39-0F163BACB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2390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Zhazok</dc:creator>
  <cp:lastModifiedBy>Aizhana</cp:lastModifiedBy>
  <cp:revision>2</cp:revision>
  <dcterms:created xsi:type="dcterms:W3CDTF">2014-04-09T09:30:00Z</dcterms:created>
  <dcterms:modified xsi:type="dcterms:W3CDTF">2014-04-09T09:30:00Z</dcterms:modified>
</cp:coreProperties>
</file>